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1B346E" w:themeColor="accent4" w:themeShade="BF"/>
  <w:body>
    <w:p w14:paraId="040AB0F0" w14:textId="581539E1" w:rsidR="005E2723" w:rsidRDefault="0044455C" w:rsidP="006D1DEC">
      <w:pPr>
        <w:bidi/>
        <w:spacing w:before="240" w:after="0"/>
        <w:jc w:val="center"/>
        <w:rPr>
          <w:rFonts w:ascii="w_Nian Extra Bold" w:hAnsi="w_Nian Extra Bold" w:cs="w_Nian Extra Bold"/>
          <w:b/>
          <w:bCs/>
          <w:color w:val="244794" w:themeColor="accent4"/>
          <w:sz w:val="24"/>
          <w:szCs w:val="24"/>
          <w:rtl/>
        </w:rPr>
      </w:pPr>
      <w:r w:rsidRPr="006D1DEC">
        <w:rPr>
          <w:rFonts w:ascii="w_Nian" w:hAnsi="w_Nian" w:cs="w_Nian"/>
          <w:color w:val="FFFFFF" w:themeColor="background1"/>
          <w:sz w:val="32"/>
          <w:szCs w:val="32"/>
        </w:rPr>
        <mc:AlternateContent>
          <mc:Choice Requires="wps">
            <w:drawing>
              <wp:anchor distT="45720" distB="45720" distL="114300" distR="114300" simplePos="0" relativeHeight="251677696" behindDoc="0" locked="0" layoutInCell="1" allowOverlap="1" wp14:anchorId="0FB6A28E" wp14:editId="674E18F0">
                <wp:simplePos x="0" y="0"/>
                <wp:positionH relativeFrom="column">
                  <wp:posOffset>-86360</wp:posOffset>
                </wp:positionH>
                <wp:positionV relativeFrom="paragraph">
                  <wp:posOffset>-563024</wp:posOffset>
                </wp:positionV>
                <wp:extent cx="2762876" cy="3113838"/>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876" cy="3113838"/>
                        </a:xfrm>
                        <a:prstGeom prst="rect">
                          <a:avLst/>
                        </a:prstGeom>
                        <a:noFill/>
                        <a:ln w="9525">
                          <a:noFill/>
                          <a:miter lim="800000"/>
                          <a:headEnd/>
                          <a:tailEnd/>
                        </a:ln>
                      </wps:spPr>
                      <wps:txbx>
                        <w:txbxContent>
                          <w:p w14:paraId="40010C8E" w14:textId="19AB4050" w:rsidR="006D1DEC" w:rsidRPr="00FC3393" w:rsidRDefault="006D1DEC" w:rsidP="006D1DEC">
                            <w:pPr>
                              <w:bidi/>
                              <w:spacing w:after="0"/>
                              <w:jc w:val="center"/>
                              <w:rPr>
                                <w:rFonts w:ascii="w_Nian Black" w:hAnsi="w_Nian Black" w:cs="w_Nian Black"/>
                                <w:color w:val="FFFFFF" w:themeColor="background1"/>
                                <w:sz w:val="28"/>
                                <w:szCs w:val="28"/>
                                <w:rtl/>
                              </w:rPr>
                            </w:pPr>
                            <w:r w:rsidRPr="00FC3393">
                              <w:rPr>
                                <w:rFonts w:ascii="w_Nian Black" w:hAnsi="w_Nian Black" w:cs="w_Nian Black" w:hint="cs"/>
                                <w:color w:val="FFFFFF" w:themeColor="background1"/>
                                <w:sz w:val="28"/>
                                <w:szCs w:val="28"/>
                                <w:rtl/>
                              </w:rPr>
                              <w:t>؟ب؟</w:t>
                            </w:r>
                          </w:p>
                          <w:p w14:paraId="59CEF003" w14:textId="77777777" w:rsidR="00A44FAD" w:rsidRPr="00C257F3" w:rsidRDefault="00A44FAD" w:rsidP="00A44FAD">
                            <w:pPr>
                              <w:bidi/>
                              <w:spacing w:after="0"/>
                              <w:jc w:val="center"/>
                              <w:rPr>
                                <w:rFonts w:ascii="w_Nian Black" w:hAnsi="w_Nian Black" w:cs="w_Nian Black"/>
                                <w:color w:val="FFFFFF" w:themeColor="background1"/>
                                <w:sz w:val="10"/>
                                <w:szCs w:val="10"/>
                                <w:rtl/>
                              </w:rPr>
                            </w:pPr>
                          </w:p>
                          <w:p w14:paraId="7DE86CEE" w14:textId="10BEF1E8" w:rsidR="006D1DEC" w:rsidRDefault="002E5BD3" w:rsidP="006D1DEC">
                            <w:pPr>
                              <w:bidi/>
                              <w:spacing w:after="0"/>
                              <w:jc w:val="center"/>
                              <w:rPr>
                                <w:rFonts w:ascii="w_Nian Black" w:hAnsi="w_Nian Black" w:cs="w_Nian Black"/>
                                <w:color w:val="FFFFFF" w:themeColor="background1"/>
                                <w:sz w:val="26"/>
                                <w:szCs w:val="26"/>
                              </w:rPr>
                            </w:pPr>
                            <w:r>
                              <w:rPr>
                                <w:rFonts w:ascii="w_Nian Black" w:hAnsi="w_Nian Black" w:cs="w_Nian Black" w:hint="cs"/>
                                <w:color w:val="FFFFFF" w:themeColor="background1"/>
                                <w:sz w:val="26"/>
                                <w:szCs w:val="26"/>
                                <w:rtl/>
                              </w:rPr>
                              <w:t>عنوان</w:t>
                            </w:r>
                            <w:r w:rsidR="00C47A5C">
                              <w:rPr>
                                <w:rFonts w:ascii="w_Nian Black" w:hAnsi="w_Nian Black" w:cs="w_Nian Black" w:hint="cs"/>
                                <w:color w:val="FFFFFF" w:themeColor="background1"/>
                                <w:sz w:val="26"/>
                                <w:szCs w:val="26"/>
                                <w:rtl/>
                              </w:rPr>
                              <w:t xml:space="preserve">: </w:t>
                            </w:r>
                            <w:r w:rsidR="006D1DEC" w:rsidRPr="000D1036">
                              <w:rPr>
                                <w:rFonts w:ascii="w_Nian Black" w:hAnsi="w_Nian Black" w:cs="w_Nian Black" w:hint="cs"/>
                                <w:color w:val="FFFFFF" w:themeColor="background1"/>
                                <w:sz w:val="26"/>
                                <w:szCs w:val="26"/>
                                <w:rtl/>
                              </w:rPr>
                              <w:t>توصیه‌های علوم رفتاری برای مقابله با اخبار جعل</w:t>
                            </w:r>
                            <w:r w:rsidR="0044455C" w:rsidRPr="0044455C">
                              <w:rPr>
                                <w:rFonts w:ascii="w_Nian Black" w:hAnsi="w_Nian Black" w:cs="w_Nian Black" w:hint="cs"/>
                                <w:color w:val="FFFFFF" w:themeColor="background1"/>
                                <w:sz w:val="26"/>
                                <w:szCs w:val="26"/>
                                <w:rtl/>
                              </w:rPr>
                              <w:t>یݡ</w:t>
                            </w:r>
                          </w:p>
                          <w:p w14:paraId="7515D944" w14:textId="65F833CF" w:rsidR="006D1DEC" w:rsidRPr="000D1036" w:rsidRDefault="006D1DEC" w:rsidP="006D1DEC">
                            <w:pPr>
                              <w:bidi/>
                              <w:spacing w:after="0"/>
                              <w:jc w:val="center"/>
                              <w:rPr>
                                <w:rFonts w:ascii="w_Nian Black" w:hAnsi="w_Nian Black" w:cs="w_Nian Black"/>
                                <w:color w:val="FFFFFF" w:themeColor="background1"/>
                                <w:sz w:val="26"/>
                                <w:szCs w:val="26"/>
                                <w:rtl/>
                              </w:rPr>
                            </w:pPr>
                            <w:r w:rsidRPr="000D1036">
                              <w:rPr>
                                <w:rFonts w:ascii="w_Nian Black" w:hAnsi="w_Nian Black" w:cs="w_Nian Black" w:hint="cs"/>
                                <w:color w:val="FFFFFF" w:themeColor="background1"/>
                                <w:sz w:val="26"/>
                                <w:szCs w:val="26"/>
                                <w:rtl/>
                              </w:rPr>
                              <w:t>ݡ</w:t>
                            </w:r>
                          </w:p>
                          <w:p w14:paraId="0F74E5D1" w14:textId="03A53CB0" w:rsidR="006D1DEC" w:rsidRDefault="006D1DE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B6A28E" id="_x0000_t202" coordsize="21600,21600" o:spt="202" path="m,l,21600r21600,l21600,xe">
                <v:stroke joinstyle="miter"/>
                <v:path gradientshapeok="t" o:connecttype="rect"/>
              </v:shapetype>
              <v:shape id="Text Box 2" o:spid="_x0000_s1026" type="#_x0000_t202" style="position:absolute;left:0;text-align:left;margin-left:-6.8pt;margin-top:-44.35pt;width:217.55pt;height:245.2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" filled="f" stroked="f">
                <v:textbox>
                  <w:txbxContent>
                    <w:p w14:paraId="40010C8E" w14:textId="19AB4050" w:rsidR="006D1DEC" w:rsidRPr="00FC3393" w:rsidRDefault="006D1DEC" w:rsidP="006D1DEC">
                      <w:pPr>
                        <w:bidi/>
                        <w:spacing w:after="0"/>
                        <w:jc w:val="center"/>
                        <w:rPr>
                          <w:rFonts w:ascii="w_Nian Black" w:hAnsi="w_Nian Black" w:cs="w_Nian Black"/>
                          <w:color w:val="FFFFFF" w:themeColor="background1"/>
                          <w:sz w:val="28"/>
                          <w:szCs w:val="28"/>
                          <w:rtl/>
                        </w:rPr>
                      </w:pPr>
                      <w:r w:rsidRPr="00FC3393">
                        <w:rPr>
                          <w:rFonts w:ascii="w_Nian Black" w:hAnsi="w_Nian Black" w:cs="w_Nian Black" w:hint="cs"/>
                          <w:color w:val="FFFFFF" w:themeColor="background1"/>
                          <w:sz w:val="28"/>
                          <w:szCs w:val="28"/>
                          <w:rtl/>
                        </w:rPr>
                        <w:t>؟ب؟</w:t>
                      </w:r>
                    </w:p>
                    <w:p w14:paraId="59CEF003" w14:textId="77777777" w:rsidR="00A44FAD" w:rsidRPr="00C257F3" w:rsidRDefault="00A44FAD" w:rsidP="00A44FAD">
                      <w:pPr>
                        <w:bidi/>
                        <w:spacing w:after="0"/>
                        <w:jc w:val="center"/>
                        <w:rPr>
                          <w:rFonts w:ascii="w_Nian Black" w:hAnsi="w_Nian Black" w:cs="w_Nian Black"/>
                          <w:color w:val="FFFFFF" w:themeColor="background1"/>
                          <w:sz w:val="10"/>
                          <w:szCs w:val="10"/>
                          <w:rtl/>
                        </w:rPr>
                      </w:pPr>
                    </w:p>
                    <w:p w14:paraId="7DE86CEE" w14:textId="10BEF1E8" w:rsidR="006D1DEC" w:rsidRDefault="002E5BD3" w:rsidP="006D1DEC">
                      <w:pPr>
                        <w:bidi/>
                        <w:spacing w:after="0"/>
                        <w:jc w:val="center"/>
                        <w:rPr>
                          <w:rFonts w:ascii="w_Nian Black" w:hAnsi="w_Nian Black" w:cs="w_Nian Black"/>
                          <w:color w:val="FFFFFF" w:themeColor="background1"/>
                          <w:sz w:val="26"/>
                          <w:szCs w:val="26"/>
                        </w:rPr>
                      </w:pPr>
                      <w:r>
                        <w:rPr>
                          <w:rFonts w:ascii="w_Nian Black" w:hAnsi="w_Nian Black" w:cs="w_Nian Black" w:hint="cs"/>
                          <w:color w:val="FFFFFF" w:themeColor="background1"/>
                          <w:sz w:val="26"/>
                          <w:szCs w:val="26"/>
                          <w:rtl/>
                        </w:rPr>
                        <w:t>عنوان</w:t>
                      </w:r>
                      <w:r w:rsidR="00C47A5C">
                        <w:rPr>
                          <w:rFonts w:ascii="w_Nian Black" w:hAnsi="w_Nian Black" w:cs="w_Nian Black" w:hint="cs"/>
                          <w:color w:val="FFFFFF" w:themeColor="background1"/>
                          <w:sz w:val="26"/>
                          <w:szCs w:val="26"/>
                          <w:rtl/>
                        </w:rPr>
                        <w:t xml:space="preserve">: </w:t>
                      </w:r>
                      <w:r w:rsidR="006D1DEC" w:rsidRPr="000D1036">
                        <w:rPr>
                          <w:rFonts w:ascii="w_Nian Black" w:hAnsi="w_Nian Black" w:cs="w_Nian Black" w:hint="cs"/>
                          <w:color w:val="FFFFFF" w:themeColor="background1"/>
                          <w:sz w:val="26"/>
                          <w:szCs w:val="26"/>
                          <w:rtl/>
                        </w:rPr>
                        <w:t>توصیه‌های علوم رفتاری برای مقابله با اخبار جعل</w:t>
                      </w:r>
                      <w:r w:rsidR="0044455C" w:rsidRPr="0044455C">
                        <w:rPr>
                          <w:rFonts w:ascii="w_Nian Black" w:hAnsi="w_Nian Black" w:cs="w_Nian Black" w:hint="cs"/>
                          <w:color w:val="FFFFFF" w:themeColor="background1"/>
                          <w:sz w:val="26"/>
                          <w:szCs w:val="26"/>
                          <w:rtl/>
                        </w:rPr>
                        <w:t>یݡ</w:t>
                      </w:r>
                    </w:p>
                    <w:p w14:paraId="7515D944" w14:textId="65F833CF" w:rsidR="006D1DEC" w:rsidRPr="000D1036" w:rsidRDefault="006D1DEC" w:rsidP="006D1DEC">
                      <w:pPr>
                        <w:bidi/>
                        <w:spacing w:after="0"/>
                        <w:jc w:val="center"/>
                        <w:rPr>
                          <w:rFonts w:ascii="w_Nian Black" w:hAnsi="w_Nian Black" w:cs="w_Nian Black"/>
                          <w:color w:val="FFFFFF" w:themeColor="background1"/>
                          <w:sz w:val="26"/>
                          <w:szCs w:val="26"/>
                          <w:rtl/>
                        </w:rPr>
                      </w:pPr>
                      <w:r w:rsidRPr="000D1036">
                        <w:rPr>
                          <w:rFonts w:ascii="w_Nian Black" w:hAnsi="w_Nian Black" w:cs="w_Nian Black" w:hint="cs"/>
                          <w:color w:val="FFFFFF" w:themeColor="background1"/>
                          <w:sz w:val="26"/>
                          <w:szCs w:val="26"/>
                          <w:rtl/>
                        </w:rPr>
                        <w:t>ݡ</w:t>
                      </w:r>
                    </w:p>
                    <w:p w14:paraId="0F74E5D1" w14:textId="03A53CB0" w:rsidR="006D1DEC" w:rsidRDefault="006D1DEC"/>
                  </w:txbxContent>
                </v:textbox>
              </v:shape>
            </w:pict>
          </mc:Fallback>
        </mc:AlternateContent>
      </w:r>
    </w:p>
    <w:p w14:paraId="102F27A5" w14:textId="39B6012A" w:rsidR="00A44FAD" w:rsidRDefault="00A44FAD" w:rsidP="00A44FAD">
      <w:pPr>
        <w:bidi/>
        <w:spacing w:before="240" w:after="0"/>
        <w:jc w:val="center"/>
        <w:rPr>
          <w:rFonts w:ascii="w_Nian Extra Bold" w:hAnsi="w_Nian Extra Bold" w:cs="w_Nian Extra Bold"/>
          <w:b/>
          <w:bCs/>
          <w:color w:val="244794" w:themeColor="accent4"/>
          <w:sz w:val="24"/>
          <w:szCs w:val="24"/>
          <w:rtl/>
        </w:rPr>
      </w:pPr>
    </w:p>
    <w:p w14:paraId="2483093C" w14:textId="5206002A" w:rsidR="00A44FAD" w:rsidRDefault="00A44FAD" w:rsidP="00A44FAD">
      <w:pPr>
        <w:bidi/>
        <w:spacing w:before="240" w:after="0"/>
        <w:jc w:val="center"/>
        <w:rPr>
          <w:rFonts w:ascii="w_Nian Extra Bold" w:hAnsi="w_Nian Extra Bold" w:cs="w_Nian Extra Bold"/>
          <w:b/>
          <w:bCs/>
          <w:color w:val="244794" w:themeColor="accent4"/>
          <w:sz w:val="24"/>
          <w:szCs w:val="24"/>
          <w:rtl/>
        </w:rPr>
      </w:pPr>
    </w:p>
    <w:p w14:paraId="4B411C08" w14:textId="4BE80503" w:rsidR="00A44FAD" w:rsidRDefault="00A44FAD" w:rsidP="00A44FAD">
      <w:pPr>
        <w:bidi/>
        <w:spacing w:before="240" w:after="0"/>
        <w:jc w:val="center"/>
        <w:rPr>
          <w:rFonts w:ascii="w_Nian Extra Bold" w:hAnsi="w_Nian Extra Bold" w:cs="w_Nian Extra Bold"/>
          <w:b/>
          <w:bCs/>
          <w:color w:val="244794" w:themeColor="accent4"/>
          <w:sz w:val="24"/>
          <w:szCs w:val="24"/>
          <w:rtl/>
        </w:rPr>
      </w:pPr>
    </w:p>
    <w:p w14:paraId="2C0ADB76" w14:textId="57DD5F42" w:rsidR="00A44FAD" w:rsidRDefault="00A44FAD" w:rsidP="00A44FAD">
      <w:pPr>
        <w:bidi/>
        <w:spacing w:before="240" w:after="0"/>
        <w:jc w:val="center"/>
        <w:rPr>
          <w:rFonts w:ascii="w_Nian Extra Bold" w:hAnsi="w_Nian Extra Bold" w:cs="w_Nian Extra Bold"/>
          <w:b/>
          <w:bCs/>
          <w:color w:val="244794" w:themeColor="accent4"/>
          <w:sz w:val="24"/>
          <w:szCs w:val="24"/>
          <w:rtl/>
        </w:rPr>
      </w:pPr>
    </w:p>
    <w:p w14:paraId="4205229F" w14:textId="13A3ACBC" w:rsidR="005764AD" w:rsidRDefault="005764AD" w:rsidP="005E2723">
      <w:pPr>
        <w:bidi/>
        <w:spacing w:after="0"/>
        <w:rPr>
          <w:rFonts w:ascii="w_Nian Extra Bold" w:hAnsi="w_Nian Extra Bold" w:cs="w_Nian Extra Bold"/>
          <w:b/>
          <w:bCs/>
          <w:color w:val="244794" w:themeColor="accent4"/>
          <w:sz w:val="24"/>
          <w:szCs w:val="24"/>
          <w:rtl/>
        </w:rPr>
      </w:pPr>
    </w:p>
    <w:p w14:paraId="08EBDE4A" w14:textId="77777777" w:rsidR="00637744" w:rsidRPr="00637744" w:rsidRDefault="00637744" w:rsidP="00807092">
      <w:pPr>
        <w:bidi/>
        <w:spacing w:after="0"/>
        <w:rPr>
          <w:rFonts w:ascii="w_Nian Extra Bold" w:hAnsi="w_Nian Extra Bold" w:cs="w_Nian Extra Bold"/>
          <w:b/>
          <w:bCs/>
          <w:color w:val="244794" w:themeColor="accent4"/>
          <w:sz w:val="16"/>
          <w:szCs w:val="16"/>
          <w:rtl/>
        </w:rPr>
      </w:pPr>
    </w:p>
    <w:p w14:paraId="052C7E2A" w14:textId="77777777" w:rsidR="002A616D" w:rsidRDefault="002A616D" w:rsidP="002A616D">
      <w:pPr>
        <w:bidi/>
        <w:spacing w:after="0"/>
        <w:rPr>
          <w:rFonts w:ascii="w_Nian Extra Bold" w:hAnsi="w_Nian Extra Bold" w:cs="w_Nian Extra Bold"/>
          <w:color w:val="95AEE5" w:themeColor="accent4" w:themeTint="66"/>
          <w:sz w:val="24"/>
          <w:szCs w:val="24"/>
          <w:rtl/>
        </w:rPr>
      </w:pPr>
    </w:p>
    <w:p w14:paraId="215AED7C" w14:textId="77777777" w:rsidR="002E5BD3" w:rsidRDefault="002E5BD3" w:rsidP="002A616D">
      <w:pPr>
        <w:bidi/>
        <w:spacing w:after="0"/>
        <w:rPr>
          <w:rFonts w:ascii="w_Nian Extra Bold" w:hAnsi="w_Nian Extra Bold" w:cs="w_Nian Extra Bold"/>
          <w:color w:val="95AEE5" w:themeColor="accent4" w:themeTint="66"/>
          <w:sz w:val="24"/>
          <w:szCs w:val="24"/>
          <w:rtl/>
        </w:rPr>
      </w:pPr>
    </w:p>
    <w:p w14:paraId="557F6F71" w14:textId="77777777" w:rsidR="002E5BD3" w:rsidRDefault="002E5BD3" w:rsidP="002E5BD3">
      <w:pPr>
        <w:bidi/>
        <w:spacing w:after="0"/>
        <w:rPr>
          <w:rFonts w:ascii="w_Nian Extra Bold" w:hAnsi="w_Nian Extra Bold" w:cs="w_Nian Extra Bold"/>
          <w:color w:val="95AEE5" w:themeColor="accent4" w:themeTint="66"/>
          <w:sz w:val="24"/>
          <w:szCs w:val="24"/>
          <w:rtl/>
        </w:rPr>
      </w:pPr>
    </w:p>
    <w:p w14:paraId="53CB7DDA" w14:textId="43814911" w:rsidR="002E5BD3" w:rsidRPr="00F23AE9" w:rsidRDefault="002E5BD3" w:rsidP="002E5BD3">
      <w:pPr>
        <w:bidi/>
        <w:spacing w:after="0"/>
        <w:rPr>
          <w:rFonts w:ascii="w_Nian Extra Bold" w:hAnsi="w_Nian Extra Bold" w:cs="w_Nian Extra Bold"/>
          <w:color w:val="95AEE5" w:themeColor="accent4" w:themeTint="66"/>
          <w:sz w:val="24"/>
          <w:szCs w:val="24"/>
          <w:rtl/>
        </w:rPr>
      </w:pPr>
      <w:r>
        <w:rPr>
          <w:rFonts w:ascii="w_Nian Extra Bold" w:hAnsi="w_Nian Extra Bold" w:cs="w_Nian Extra Bold" w:hint="cs"/>
          <w:color w:val="95AEE5" w:themeColor="accent4" w:themeTint="66"/>
          <w:sz w:val="24"/>
          <w:szCs w:val="24"/>
          <w:rtl/>
        </w:rPr>
        <w:t>چکیده</w:t>
      </w:r>
    </w:p>
    <w:p w14:paraId="239E7E40" w14:textId="073E80B3" w:rsidR="002E5BD3" w:rsidRDefault="002E5BD3" w:rsidP="002E5BD3">
      <w:pPr>
        <w:bidi/>
        <w:spacing w:after="0"/>
        <w:rPr>
          <w:rFonts w:ascii="w_Nian Extra Bold" w:hAnsi="w_Nian Extra Bold" w:cs="w_Nian Extra Bold"/>
          <w:color w:val="95AEE5" w:themeColor="accent4" w:themeTint="66"/>
          <w:sz w:val="24"/>
          <w:szCs w:val="24"/>
          <w:rtl/>
        </w:rPr>
      </w:pPr>
      <w:r w:rsidRPr="002E5BD3">
        <w:rPr>
          <w:rFonts w:ascii="w_Nian" w:hAnsi="w_Nian" w:cs="w_Nian"/>
          <w:sz w:val="24"/>
          <w:szCs w:val="24"/>
          <w:rtl/>
        </w:rPr>
        <w:t>پدیده اخبار جعلی، بحرانی تمام‌عیار است که با گسترش استفاده از فضای مجازی تمام دولت‌ها را در سراسر دنیا درگیر خود کرده‌است. با توجه به اینکه مخاطب اخبار جعلی عموم مردم هستند، مواجهۀ مؤثر با این بحران چه در سطح پیشگیری (پیش از انتشار) و چه در سطح مقابله (پس از انتشار) نیازمند شناخت عوامل رفتاری، شناختی و اجتماعی مؤثر در پذیرش و اشتراک‌گذاری این اخبار و اطلاعات است. دانشمندان علوم رفتاری به ویژه در سال‌های اخیر به بررسی این عواملِ روان‌شناختی پرداخته و بر اساس آن‌ها ‌‌استراتژی‌های رفتاری گوناگونی را برای پیشگیری و مقابله با اخبار جعلی و اطلاعات غلط پیشنهاد داده‌اند. در این گزارش سعی شده اصلی‌ترین، معتبرترین و به‌روزترین راهبردهای ارائه‌شده توسط متخصصان علوم رفتاری در مواجهۀ علمی و کارآمد با این پدیده در سه بخش 1) راهبردهای پیشگیری 2) راهبردهای مقابله و 3) توصیه‌های عمومی به شکل ساده، کاربردی و خلاصه ارائه شود</w:t>
      </w:r>
      <w:r w:rsidRPr="002E5BD3">
        <w:rPr>
          <w:rFonts w:ascii="w_Nian" w:hAnsi="w_Nian" w:cs="w_Nian"/>
          <w:sz w:val="24"/>
          <w:szCs w:val="24"/>
        </w:rPr>
        <w:t>.</w:t>
      </w:r>
    </w:p>
    <w:p w14:paraId="075EA9DB" w14:textId="77777777" w:rsidR="002E5BD3" w:rsidRDefault="002E5BD3" w:rsidP="002E5BD3">
      <w:pPr>
        <w:bidi/>
        <w:spacing w:after="0"/>
        <w:rPr>
          <w:rFonts w:ascii="w_Nian Extra Bold" w:hAnsi="w_Nian Extra Bold" w:cs="w_Nian Extra Bold"/>
          <w:color w:val="95AEE5" w:themeColor="accent4" w:themeTint="66"/>
          <w:sz w:val="24"/>
          <w:szCs w:val="24"/>
          <w:rtl/>
        </w:rPr>
      </w:pPr>
    </w:p>
    <w:p w14:paraId="5005E429" w14:textId="3F5FB3BF" w:rsidR="000D026D" w:rsidRPr="00F23AE9" w:rsidRDefault="003978D9" w:rsidP="002E5BD3">
      <w:pPr>
        <w:bidi/>
        <w:spacing w:after="0"/>
        <w:rPr>
          <w:rFonts w:ascii="w_Nian Extra Bold" w:hAnsi="w_Nian Extra Bold" w:cs="w_Nian Extra Bold"/>
          <w:color w:val="95AEE5" w:themeColor="accent4" w:themeTint="66"/>
          <w:sz w:val="24"/>
          <w:szCs w:val="24"/>
          <w:rtl/>
        </w:rPr>
      </w:pPr>
      <w:r w:rsidRPr="00F23AE9">
        <w:rPr>
          <w:rFonts w:ascii="w_Nian Extra Bold" w:hAnsi="w_Nian Extra Bold" w:cs="w_Nian Extra Bold" w:hint="cs"/>
          <w:color w:val="95AEE5" w:themeColor="accent4" w:themeTint="66"/>
          <w:sz w:val="24"/>
          <w:szCs w:val="24"/>
          <w:rtl/>
        </w:rPr>
        <w:t>مقدمه</w:t>
      </w:r>
      <w:r w:rsidR="00607EBC" w:rsidRPr="00F23AE9">
        <w:rPr>
          <w:rFonts w:ascii="w_Nian Extra Bold" w:hAnsi="w_Nian Extra Bold" w:cs="w_Nian Extra Bold" w:hint="cs"/>
          <w:color w:val="95AEE5" w:themeColor="accent4" w:themeTint="66"/>
          <w:sz w:val="24"/>
          <w:szCs w:val="24"/>
          <w:rtl/>
        </w:rPr>
        <w:t xml:space="preserve"> و مسئله</w:t>
      </w:r>
    </w:p>
    <w:p w14:paraId="055EF9E9" w14:textId="16598E26" w:rsidR="00807092" w:rsidRPr="00807092" w:rsidRDefault="00807092" w:rsidP="00807092">
      <w:pPr>
        <w:bidi/>
        <w:jc w:val="both"/>
        <w:rPr>
          <w:rFonts w:ascii="w_Nian" w:hAnsi="w_Nian" w:cs="w_Nian"/>
          <w:sz w:val="24"/>
          <w:szCs w:val="24"/>
          <w:rtl/>
        </w:rPr>
      </w:pPr>
      <w:r w:rsidRPr="00807092">
        <w:rPr>
          <w:rFonts w:ascii="w_Nian" w:hAnsi="w_Nian" w:cs="w_Nian"/>
          <w:sz w:val="24"/>
          <w:szCs w:val="24"/>
          <w:rtl/>
        </w:rPr>
        <w:t>اخبار جعل</w:t>
      </w:r>
      <w:r w:rsidRPr="00807092">
        <w:rPr>
          <w:rFonts w:ascii="w_Nian" w:hAnsi="w_Nian" w:cs="w_Nian" w:hint="cs"/>
          <w:sz w:val="24"/>
          <w:szCs w:val="24"/>
          <w:rtl/>
        </w:rPr>
        <w:t>ی</w:t>
      </w:r>
      <w:r w:rsidRPr="00807092">
        <w:rPr>
          <w:rFonts w:ascii="w_Nian" w:hAnsi="w_Nian" w:cs="w_Nian"/>
          <w:sz w:val="24"/>
          <w:szCs w:val="24"/>
          <w:rtl/>
        </w:rPr>
        <w:t xml:space="preserve"> در سال‌ها</w:t>
      </w:r>
      <w:r w:rsidRPr="00807092">
        <w:rPr>
          <w:rFonts w:ascii="w_Nian" w:hAnsi="w_Nian" w:cs="w_Nian" w:hint="cs"/>
          <w:sz w:val="24"/>
          <w:szCs w:val="24"/>
          <w:rtl/>
        </w:rPr>
        <w:t>ی</w:t>
      </w:r>
      <w:r w:rsidRPr="00807092">
        <w:rPr>
          <w:rFonts w:ascii="w_Nian" w:hAnsi="w_Nian" w:cs="w_Nian"/>
          <w:sz w:val="24"/>
          <w:szCs w:val="24"/>
          <w:rtl/>
        </w:rPr>
        <w:t xml:space="preserve"> اخ</w:t>
      </w:r>
      <w:r w:rsidRPr="00807092">
        <w:rPr>
          <w:rFonts w:ascii="w_Nian" w:hAnsi="w_Nian" w:cs="w_Nian" w:hint="cs"/>
          <w:sz w:val="24"/>
          <w:szCs w:val="24"/>
          <w:rtl/>
        </w:rPr>
        <w:t>ی</w:t>
      </w:r>
      <w:r w:rsidRPr="00807092">
        <w:rPr>
          <w:rFonts w:ascii="w_Nian" w:hAnsi="w_Nian" w:cs="w_Nian" w:hint="eastAsia"/>
          <w:sz w:val="24"/>
          <w:szCs w:val="24"/>
          <w:rtl/>
        </w:rPr>
        <w:t>ر</w:t>
      </w:r>
      <w:r w:rsidRPr="00807092">
        <w:rPr>
          <w:rFonts w:ascii="w_Nian" w:hAnsi="w_Nian" w:cs="w_Nian"/>
          <w:sz w:val="24"/>
          <w:szCs w:val="24"/>
          <w:rtl/>
        </w:rPr>
        <w:t xml:space="preserve"> به دل</w:t>
      </w:r>
      <w:r w:rsidRPr="00807092">
        <w:rPr>
          <w:rFonts w:ascii="w_Nian" w:hAnsi="w_Nian" w:cs="w_Nian" w:hint="cs"/>
          <w:sz w:val="24"/>
          <w:szCs w:val="24"/>
          <w:rtl/>
        </w:rPr>
        <w:t>ی</w:t>
      </w:r>
      <w:r w:rsidRPr="00807092">
        <w:rPr>
          <w:rFonts w:ascii="w_Nian" w:hAnsi="w_Nian" w:cs="w_Nian" w:hint="eastAsia"/>
          <w:sz w:val="24"/>
          <w:szCs w:val="24"/>
          <w:rtl/>
        </w:rPr>
        <w:t>ل</w:t>
      </w:r>
      <w:r w:rsidRPr="00807092">
        <w:rPr>
          <w:rFonts w:ascii="w_Nian" w:hAnsi="w_Nian" w:cs="w_Nian"/>
          <w:sz w:val="24"/>
          <w:szCs w:val="24"/>
          <w:rtl/>
        </w:rPr>
        <w:t xml:space="preserve"> گسترش شبکه‌ها</w:t>
      </w:r>
      <w:r w:rsidRPr="00807092">
        <w:rPr>
          <w:rFonts w:ascii="w_Nian" w:hAnsi="w_Nian" w:cs="w_Nian" w:hint="cs"/>
          <w:sz w:val="24"/>
          <w:szCs w:val="24"/>
          <w:rtl/>
        </w:rPr>
        <w:t>ی</w:t>
      </w:r>
      <w:r w:rsidRPr="00807092">
        <w:rPr>
          <w:rFonts w:ascii="w_Nian" w:hAnsi="w_Nian" w:cs="w_Nian"/>
          <w:sz w:val="24"/>
          <w:szCs w:val="24"/>
          <w:rtl/>
        </w:rPr>
        <w:t xml:space="preserve"> اجتماع</w:t>
      </w:r>
      <w:r w:rsidRPr="00807092">
        <w:rPr>
          <w:rFonts w:ascii="w_Nian" w:hAnsi="w_Nian" w:cs="w_Nian" w:hint="cs"/>
          <w:sz w:val="24"/>
          <w:szCs w:val="24"/>
          <w:rtl/>
        </w:rPr>
        <w:t>ی</w:t>
      </w:r>
      <w:r w:rsidRPr="00807092">
        <w:rPr>
          <w:rFonts w:ascii="w_Nian" w:hAnsi="w_Nian" w:cs="w_Nian"/>
          <w:sz w:val="24"/>
          <w:szCs w:val="24"/>
          <w:rtl/>
        </w:rPr>
        <w:t xml:space="preserve"> به </w:t>
      </w:r>
      <w:r w:rsidRPr="00807092">
        <w:rPr>
          <w:rFonts w:ascii="w_Nian" w:hAnsi="w_Nian" w:cs="w_Nian" w:hint="cs"/>
          <w:sz w:val="24"/>
          <w:szCs w:val="24"/>
          <w:rtl/>
        </w:rPr>
        <w:t>ی</w:t>
      </w:r>
      <w:r w:rsidRPr="00807092">
        <w:rPr>
          <w:rFonts w:ascii="w_Nian" w:hAnsi="w_Nian" w:cs="w_Nian" w:hint="eastAsia"/>
          <w:sz w:val="24"/>
          <w:szCs w:val="24"/>
          <w:rtl/>
        </w:rPr>
        <w:t>ک</w:t>
      </w:r>
      <w:r w:rsidRPr="00807092">
        <w:rPr>
          <w:rFonts w:ascii="w_Nian" w:hAnsi="w_Nian" w:cs="w_Nian"/>
          <w:sz w:val="24"/>
          <w:szCs w:val="24"/>
          <w:rtl/>
        </w:rPr>
        <w:t xml:space="preserve"> معضل جد</w:t>
      </w:r>
      <w:r w:rsidR="00BC2740">
        <w:rPr>
          <w:rFonts w:ascii="w_Nian" w:hAnsi="w_Nian" w:cs="w_Nian" w:hint="cs"/>
          <w:sz w:val="24"/>
          <w:szCs w:val="24"/>
          <w:rtl/>
        </w:rPr>
        <w:t>ّ</w:t>
      </w:r>
      <w:r w:rsidRPr="00807092">
        <w:rPr>
          <w:rFonts w:ascii="w_Nian" w:hAnsi="w_Nian" w:cs="w_Nian" w:hint="cs"/>
          <w:sz w:val="24"/>
          <w:szCs w:val="24"/>
          <w:rtl/>
        </w:rPr>
        <w:t>ی</w:t>
      </w:r>
      <w:r w:rsidRPr="00807092">
        <w:rPr>
          <w:rFonts w:ascii="w_Nian" w:hAnsi="w_Nian" w:cs="w_Nian"/>
          <w:sz w:val="24"/>
          <w:szCs w:val="24"/>
          <w:rtl/>
        </w:rPr>
        <w:t xml:space="preserve"> تبد</w:t>
      </w:r>
      <w:r w:rsidRPr="00807092">
        <w:rPr>
          <w:rFonts w:ascii="w_Nian" w:hAnsi="w_Nian" w:cs="w_Nian" w:hint="cs"/>
          <w:sz w:val="24"/>
          <w:szCs w:val="24"/>
          <w:rtl/>
        </w:rPr>
        <w:t>ی</w:t>
      </w:r>
      <w:r w:rsidRPr="00807092">
        <w:rPr>
          <w:rFonts w:ascii="w_Nian" w:hAnsi="w_Nian" w:cs="w_Nian" w:hint="eastAsia"/>
          <w:sz w:val="24"/>
          <w:szCs w:val="24"/>
          <w:rtl/>
        </w:rPr>
        <w:t>ل</w:t>
      </w:r>
      <w:r w:rsidRPr="00807092">
        <w:rPr>
          <w:rFonts w:ascii="w_Nian" w:hAnsi="w_Nian" w:cs="w_Nian"/>
          <w:sz w:val="24"/>
          <w:szCs w:val="24"/>
          <w:rtl/>
        </w:rPr>
        <w:t xml:space="preserve"> شده</w:t>
      </w:r>
      <w:r w:rsidR="00BC2740">
        <w:rPr>
          <w:rFonts w:ascii="w_Nian" w:hAnsi="w_Nian" w:cs="w_Nian" w:hint="cs"/>
          <w:sz w:val="24"/>
          <w:szCs w:val="24"/>
          <w:rtl/>
        </w:rPr>
        <w:t>‌</w:t>
      </w:r>
      <w:r w:rsidRPr="00807092">
        <w:rPr>
          <w:rFonts w:ascii="w_Nian" w:hAnsi="w_Nian" w:cs="w_Nian"/>
          <w:sz w:val="24"/>
          <w:szCs w:val="24"/>
          <w:rtl/>
        </w:rPr>
        <w:t>است (1) و ا</w:t>
      </w:r>
      <w:r w:rsidRPr="00807092">
        <w:rPr>
          <w:rFonts w:ascii="w_Nian" w:hAnsi="w_Nian" w:cs="w_Nian" w:hint="cs"/>
          <w:sz w:val="24"/>
          <w:szCs w:val="24"/>
          <w:rtl/>
        </w:rPr>
        <w:t>ی</w:t>
      </w:r>
      <w:r w:rsidRPr="00807092">
        <w:rPr>
          <w:rFonts w:ascii="w_Nian" w:hAnsi="w_Nian" w:cs="w_Nian" w:hint="eastAsia"/>
          <w:sz w:val="24"/>
          <w:szCs w:val="24"/>
          <w:rtl/>
        </w:rPr>
        <w:t>ن</w:t>
      </w:r>
      <w:r w:rsidRPr="00807092">
        <w:rPr>
          <w:rFonts w:ascii="w_Nian" w:hAnsi="w_Nian" w:cs="w_Nian"/>
          <w:sz w:val="24"/>
          <w:szCs w:val="24"/>
          <w:rtl/>
        </w:rPr>
        <w:t xml:space="preserve"> اخبار م</w:t>
      </w:r>
      <w:r w:rsidRPr="00807092">
        <w:rPr>
          <w:rFonts w:ascii="w_Nian" w:hAnsi="w_Nian" w:cs="w_Nian" w:hint="cs"/>
          <w:sz w:val="24"/>
          <w:szCs w:val="24"/>
          <w:rtl/>
        </w:rPr>
        <w:t>ی‌</w:t>
      </w:r>
      <w:r w:rsidRPr="00807092">
        <w:rPr>
          <w:rFonts w:ascii="w_Nian" w:hAnsi="w_Nian" w:cs="w_Nian" w:hint="eastAsia"/>
          <w:sz w:val="24"/>
          <w:szCs w:val="24"/>
          <w:rtl/>
        </w:rPr>
        <w:t>توانند</w:t>
      </w:r>
      <w:r w:rsidRPr="00807092">
        <w:rPr>
          <w:rFonts w:ascii="w_Nian" w:hAnsi="w_Nian" w:cs="w_Nian"/>
          <w:sz w:val="24"/>
          <w:szCs w:val="24"/>
          <w:rtl/>
        </w:rPr>
        <w:t xml:space="preserve"> مضرات ز</w:t>
      </w:r>
      <w:r w:rsidRPr="00807092">
        <w:rPr>
          <w:rFonts w:ascii="w_Nian" w:hAnsi="w_Nian" w:cs="w_Nian" w:hint="cs"/>
          <w:sz w:val="24"/>
          <w:szCs w:val="24"/>
          <w:rtl/>
        </w:rPr>
        <w:t>ی</w:t>
      </w:r>
      <w:r w:rsidRPr="00807092">
        <w:rPr>
          <w:rFonts w:ascii="w_Nian" w:hAnsi="w_Nian" w:cs="w_Nian" w:hint="eastAsia"/>
          <w:sz w:val="24"/>
          <w:szCs w:val="24"/>
          <w:rtl/>
        </w:rPr>
        <w:t>اد</w:t>
      </w:r>
      <w:r w:rsidRPr="00807092">
        <w:rPr>
          <w:rFonts w:ascii="w_Nian" w:hAnsi="w_Nian" w:cs="w_Nian" w:hint="cs"/>
          <w:sz w:val="24"/>
          <w:szCs w:val="24"/>
          <w:rtl/>
        </w:rPr>
        <w:t>ی</w:t>
      </w:r>
      <w:r w:rsidRPr="00807092">
        <w:rPr>
          <w:rFonts w:ascii="w_Nian" w:hAnsi="w_Nian" w:cs="w_Nian"/>
          <w:sz w:val="24"/>
          <w:szCs w:val="24"/>
          <w:rtl/>
        </w:rPr>
        <w:t xml:space="preserve"> از جمله تهد</w:t>
      </w:r>
      <w:r w:rsidRPr="00807092">
        <w:rPr>
          <w:rFonts w:ascii="w_Nian" w:hAnsi="w_Nian" w:cs="w_Nian" w:hint="cs"/>
          <w:sz w:val="24"/>
          <w:szCs w:val="24"/>
          <w:rtl/>
        </w:rPr>
        <w:t>ی</w:t>
      </w:r>
      <w:r w:rsidRPr="00807092">
        <w:rPr>
          <w:rFonts w:ascii="w_Nian" w:hAnsi="w_Nian" w:cs="w_Nian" w:hint="eastAsia"/>
          <w:sz w:val="24"/>
          <w:szCs w:val="24"/>
          <w:rtl/>
        </w:rPr>
        <w:t>د</w:t>
      </w:r>
      <w:r w:rsidRPr="00807092">
        <w:rPr>
          <w:rFonts w:ascii="w_Nian" w:hAnsi="w_Nian" w:cs="w_Nian"/>
          <w:sz w:val="24"/>
          <w:szCs w:val="24"/>
          <w:rtl/>
        </w:rPr>
        <w:t xml:space="preserve"> سلامت، دوقطب</w:t>
      </w:r>
      <w:r w:rsidRPr="00807092">
        <w:rPr>
          <w:rFonts w:ascii="w_Nian" w:hAnsi="w_Nian" w:cs="w_Nian" w:hint="cs"/>
          <w:sz w:val="24"/>
          <w:szCs w:val="24"/>
          <w:rtl/>
        </w:rPr>
        <w:t>ی</w:t>
      </w:r>
      <w:r w:rsidR="00BC2740">
        <w:rPr>
          <w:rFonts w:ascii="w_Nian" w:hAnsi="w_Nian" w:cs="w_Nian" w:hint="cs"/>
          <w:sz w:val="24"/>
          <w:szCs w:val="24"/>
          <w:rtl/>
        </w:rPr>
        <w:t>‌</w:t>
      </w:r>
      <w:r w:rsidRPr="00807092">
        <w:rPr>
          <w:rFonts w:ascii="w_Nian" w:hAnsi="w_Nian" w:cs="w_Nian"/>
          <w:sz w:val="24"/>
          <w:szCs w:val="24"/>
          <w:rtl/>
        </w:rPr>
        <w:t>شدن جامعه و کاهش اعتماد به دولت‌ها را به همراه داشته باشند</w:t>
      </w:r>
      <w:r w:rsidR="002A3A4E">
        <w:rPr>
          <w:rFonts w:ascii="w_Nian" w:hAnsi="w_Nian" w:cs="w_Nian" w:hint="cs"/>
          <w:sz w:val="24"/>
          <w:szCs w:val="24"/>
          <w:rtl/>
        </w:rPr>
        <w:t xml:space="preserve"> </w:t>
      </w:r>
      <w:r w:rsidRPr="00807092">
        <w:rPr>
          <w:rFonts w:ascii="w_Nian" w:hAnsi="w_Nian" w:cs="w_Nian"/>
          <w:sz w:val="24"/>
          <w:szCs w:val="24"/>
          <w:rtl/>
        </w:rPr>
        <w:t>(2). مطالعات نشان داده‌اند اخبار جعل</w:t>
      </w:r>
      <w:r w:rsidRPr="00807092">
        <w:rPr>
          <w:rFonts w:ascii="w_Nian" w:hAnsi="w_Nian" w:cs="w_Nian" w:hint="cs"/>
          <w:sz w:val="24"/>
          <w:szCs w:val="24"/>
          <w:rtl/>
        </w:rPr>
        <w:t>ی</w:t>
      </w:r>
      <w:r w:rsidRPr="00807092">
        <w:rPr>
          <w:rFonts w:ascii="w_Nian" w:hAnsi="w_Nian" w:cs="w_Nian"/>
          <w:sz w:val="24"/>
          <w:szCs w:val="24"/>
          <w:rtl/>
        </w:rPr>
        <w:t xml:space="preserve"> سر</w:t>
      </w:r>
      <w:r w:rsidRPr="00807092">
        <w:rPr>
          <w:rFonts w:ascii="w_Nian" w:hAnsi="w_Nian" w:cs="w_Nian" w:hint="cs"/>
          <w:sz w:val="24"/>
          <w:szCs w:val="24"/>
          <w:rtl/>
        </w:rPr>
        <w:t>ی</w:t>
      </w:r>
      <w:r w:rsidRPr="00807092">
        <w:rPr>
          <w:rFonts w:ascii="w_Nian" w:hAnsi="w_Nian" w:cs="w_Nian" w:hint="eastAsia"/>
          <w:sz w:val="24"/>
          <w:szCs w:val="24"/>
          <w:rtl/>
        </w:rPr>
        <w:t>ع‌تر،</w:t>
      </w:r>
      <w:r w:rsidRPr="00807092">
        <w:rPr>
          <w:rFonts w:ascii="w_Nian" w:hAnsi="w_Nian" w:cs="w_Nian"/>
          <w:sz w:val="24"/>
          <w:szCs w:val="24"/>
          <w:rtl/>
        </w:rPr>
        <w:t xml:space="preserve"> عم</w:t>
      </w:r>
      <w:r w:rsidRPr="00807092">
        <w:rPr>
          <w:rFonts w:ascii="w_Nian" w:hAnsi="w_Nian" w:cs="w_Nian" w:hint="cs"/>
          <w:sz w:val="24"/>
          <w:szCs w:val="24"/>
          <w:rtl/>
        </w:rPr>
        <w:t>ی</w:t>
      </w:r>
      <w:r w:rsidRPr="00807092">
        <w:rPr>
          <w:rFonts w:ascii="w_Nian" w:hAnsi="w_Nian" w:cs="w_Nian" w:hint="eastAsia"/>
          <w:sz w:val="24"/>
          <w:szCs w:val="24"/>
          <w:rtl/>
        </w:rPr>
        <w:t>ق‌تر</w:t>
      </w:r>
      <w:r w:rsidR="002A3A4E">
        <w:rPr>
          <w:rFonts w:ascii="w_Nian" w:hAnsi="w_Nian" w:cs="w_Nian" w:hint="cs"/>
          <w:sz w:val="24"/>
          <w:szCs w:val="24"/>
          <w:rtl/>
        </w:rPr>
        <w:t xml:space="preserve"> </w:t>
      </w:r>
      <w:r w:rsidRPr="00807092">
        <w:rPr>
          <w:rFonts w:ascii="w_Nian" w:hAnsi="w_Nian" w:cs="w_Nian"/>
          <w:sz w:val="24"/>
          <w:szCs w:val="24"/>
          <w:rtl/>
        </w:rPr>
        <w:t>و</w:t>
      </w:r>
      <w:r w:rsidR="002A3A4E">
        <w:rPr>
          <w:rFonts w:ascii="w_Nian" w:hAnsi="w_Nian" w:cs="w_Nian" w:hint="cs"/>
          <w:sz w:val="24"/>
          <w:szCs w:val="24"/>
          <w:rtl/>
        </w:rPr>
        <w:t xml:space="preserve"> </w:t>
      </w:r>
      <w:r w:rsidRPr="00807092">
        <w:rPr>
          <w:rFonts w:ascii="w_Nian" w:hAnsi="w_Nian" w:cs="w_Nian"/>
          <w:sz w:val="24"/>
          <w:szCs w:val="24"/>
          <w:rtl/>
        </w:rPr>
        <w:t>گسترده‌تر از حقا</w:t>
      </w:r>
      <w:r w:rsidRPr="00807092">
        <w:rPr>
          <w:rFonts w:ascii="w_Nian" w:hAnsi="w_Nian" w:cs="w_Nian" w:hint="cs"/>
          <w:sz w:val="24"/>
          <w:szCs w:val="24"/>
          <w:rtl/>
        </w:rPr>
        <w:t>ی</w:t>
      </w:r>
      <w:r w:rsidRPr="00807092">
        <w:rPr>
          <w:rFonts w:ascii="w_Nian" w:hAnsi="w_Nian" w:cs="w_Nian" w:hint="eastAsia"/>
          <w:sz w:val="24"/>
          <w:szCs w:val="24"/>
          <w:rtl/>
        </w:rPr>
        <w:t>ق</w:t>
      </w:r>
      <w:r w:rsidRPr="00807092">
        <w:rPr>
          <w:rFonts w:ascii="w_Nian" w:hAnsi="w_Nian" w:cs="w_Nian"/>
          <w:sz w:val="24"/>
          <w:szCs w:val="24"/>
          <w:rtl/>
        </w:rPr>
        <w:t xml:space="preserve"> در شبکه‌ها</w:t>
      </w:r>
      <w:r w:rsidRPr="00807092">
        <w:rPr>
          <w:rFonts w:ascii="w_Nian" w:hAnsi="w_Nian" w:cs="w_Nian" w:hint="cs"/>
          <w:sz w:val="24"/>
          <w:szCs w:val="24"/>
          <w:rtl/>
        </w:rPr>
        <w:t>ی</w:t>
      </w:r>
      <w:r w:rsidRPr="00807092">
        <w:rPr>
          <w:rFonts w:ascii="w_Nian" w:hAnsi="w_Nian" w:cs="w_Nian"/>
          <w:sz w:val="24"/>
          <w:szCs w:val="24"/>
          <w:rtl/>
        </w:rPr>
        <w:t xml:space="preserve"> اجتماع</w:t>
      </w:r>
      <w:r w:rsidRPr="00807092">
        <w:rPr>
          <w:rFonts w:ascii="w_Nian" w:hAnsi="w_Nian" w:cs="w_Nian" w:hint="cs"/>
          <w:sz w:val="24"/>
          <w:szCs w:val="24"/>
          <w:rtl/>
        </w:rPr>
        <w:t>ی</w:t>
      </w:r>
      <w:r w:rsidRPr="00807092">
        <w:rPr>
          <w:rFonts w:ascii="w_Nian" w:hAnsi="w_Nian" w:cs="w_Nian"/>
          <w:sz w:val="24"/>
          <w:szCs w:val="24"/>
          <w:rtl/>
        </w:rPr>
        <w:t xml:space="preserve"> منتشر م</w:t>
      </w:r>
      <w:r w:rsidRPr="00807092">
        <w:rPr>
          <w:rFonts w:ascii="w_Nian" w:hAnsi="w_Nian" w:cs="w_Nian" w:hint="cs"/>
          <w:sz w:val="24"/>
          <w:szCs w:val="24"/>
          <w:rtl/>
        </w:rPr>
        <w:t>ی‌</w:t>
      </w:r>
      <w:r w:rsidRPr="00807092">
        <w:rPr>
          <w:rFonts w:ascii="w_Nian" w:hAnsi="w_Nian" w:cs="w_Nian" w:hint="eastAsia"/>
          <w:sz w:val="24"/>
          <w:szCs w:val="24"/>
          <w:rtl/>
        </w:rPr>
        <w:t>شوند</w:t>
      </w:r>
      <w:r w:rsidRPr="00807092">
        <w:rPr>
          <w:rFonts w:ascii="w_Nian" w:hAnsi="w_Nian" w:cs="w_Nian"/>
          <w:sz w:val="24"/>
          <w:szCs w:val="24"/>
          <w:rtl/>
        </w:rPr>
        <w:t xml:space="preserve"> (3). در ا</w:t>
      </w:r>
      <w:r w:rsidRPr="00807092">
        <w:rPr>
          <w:rFonts w:ascii="w_Nian" w:hAnsi="w_Nian" w:cs="w_Nian" w:hint="cs"/>
          <w:sz w:val="24"/>
          <w:szCs w:val="24"/>
          <w:rtl/>
        </w:rPr>
        <w:t>ی</w:t>
      </w:r>
      <w:r w:rsidRPr="00807092">
        <w:rPr>
          <w:rFonts w:ascii="w_Nian" w:hAnsi="w_Nian" w:cs="w_Nian" w:hint="eastAsia"/>
          <w:sz w:val="24"/>
          <w:szCs w:val="24"/>
          <w:rtl/>
        </w:rPr>
        <w:t>ران</w:t>
      </w:r>
      <w:r w:rsidRPr="00807092">
        <w:rPr>
          <w:rFonts w:ascii="w_Nian" w:hAnsi="w_Nian" w:cs="w_Nian"/>
          <w:sz w:val="24"/>
          <w:szCs w:val="24"/>
          <w:rtl/>
        </w:rPr>
        <w:t xml:space="preserve"> ن</w:t>
      </w:r>
      <w:r w:rsidRPr="00807092">
        <w:rPr>
          <w:rFonts w:ascii="w_Nian" w:hAnsi="w_Nian" w:cs="w_Nian" w:hint="cs"/>
          <w:sz w:val="24"/>
          <w:szCs w:val="24"/>
          <w:rtl/>
        </w:rPr>
        <w:t>ی</w:t>
      </w:r>
      <w:r w:rsidRPr="00807092">
        <w:rPr>
          <w:rFonts w:ascii="w_Nian" w:hAnsi="w_Nian" w:cs="w_Nian" w:hint="eastAsia"/>
          <w:sz w:val="24"/>
          <w:szCs w:val="24"/>
          <w:rtl/>
        </w:rPr>
        <w:t>ز</w:t>
      </w:r>
      <w:r w:rsidRPr="00807092">
        <w:rPr>
          <w:rFonts w:ascii="w_Nian" w:hAnsi="w_Nian" w:cs="w_Nian"/>
          <w:sz w:val="24"/>
          <w:szCs w:val="24"/>
          <w:rtl/>
        </w:rPr>
        <w:t xml:space="preserve"> شاهد رشد روزافزون ا</w:t>
      </w:r>
      <w:r w:rsidRPr="00807092">
        <w:rPr>
          <w:rFonts w:ascii="w_Nian" w:hAnsi="w_Nian" w:cs="w_Nian" w:hint="cs"/>
          <w:sz w:val="24"/>
          <w:szCs w:val="24"/>
          <w:rtl/>
        </w:rPr>
        <w:t>ی</w:t>
      </w:r>
      <w:r w:rsidRPr="00807092">
        <w:rPr>
          <w:rFonts w:ascii="w_Nian" w:hAnsi="w_Nian" w:cs="w_Nian" w:hint="eastAsia"/>
          <w:sz w:val="24"/>
          <w:szCs w:val="24"/>
          <w:rtl/>
        </w:rPr>
        <w:t>ن</w:t>
      </w:r>
      <w:r w:rsidRPr="00807092">
        <w:rPr>
          <w:rFonts w:ascii="w_Nian" w:hAnsi="w_Nian" w:cs="w_Nian"/>
          <w:sz w:val="24"/>
          <w:szCs w:val="24"/>
          <w:rtl/>
        </w:rPr>
        <w:t xml:space="preserve"> اخبار هست</w:t>
      </w:r>
      <w:r w:rsidRPr="00807092">
        <w:rPr>
          <w:rFonts w:ascii="w_Nian" w:hAnsi="w_Nian" w:cs="w_Nian" w:hint="cs"/>
          <w:sz w:val="24"/>
          <w:szCs w:val="24"/>
          <w:rtl/>
        </w:rPr>
        <w:t>ی</w:t>
      </w:r>
      <w:r w:rsidRPr="00807092">
        <w:rPr>
          <w:rFonts w:ascii="w_Nian" w:hAnsi="w_Nian" w:cs="w_Nian" w:hint="eastAsia"/>
          <w:sz w:val="24"/>
          <w:szCs w:val="24"/>
          <w:rtl/>
        </w:rPr>
        <w:t>م</w:t>
      </w:r>
      <w:r w:rsidRPr="00807092">
        <w:rPr>
          <w:rFonts w:ascii="w_Nian" w:hAnsi="w_Nian" w:cs="w_Nian"/>
          <w:sz w:val="24"/>
          <w:szCs w:val="24"/>
          <w:rtl/>
        </w:rPr>
        <w:t xml:space="preserve"> که </w:t>
      </w:r>
      <w:r w:rsidR="00EE43D2">
        <w:rPr>
          <w:rFonts w:ascii="w_Nian" w:hAnsi="w_Nian" w:cs="w_Nian" w:hint="cs"/>
          <w:sz w:val="24"/>
          <w:szCs w:val="24"/>
          <w:rtl/>
        </w:rPr>
        <w:t>توانسته‌اند</w:t>
      </w:r>
      <w:r w:rsidRPr="00807092">
        <w:rPr>
          <w:rFonts w:ascii="w_Nian" w:hAnsi="w_Nian" w:cs="w_Nian"/>
          <w:sz w:val="24"/>
          <w:szCs w:val="24"/>
          <w:rtl/>
        </w:rPr>
        <w:t xml:space="preserve"> تاث</w:t>
      </w:r>
      <w:r w:rsidRPr="00807092">
        <w:rPr>
          <w:rFonts w:ascii="w_Nian" w:hAnsi="w_Nian" w:cs="w_Nian" w:hint="cs"/>
          <w:sz w:val="24"/>
          <w:szCs w:val="24"/>
          <w:rtl/>
        </w:rPr>
        <w:t>ی</w:t>
      </w:r>
      <w:r w:rsidRPr="00807092">
        <w:rPr>
          <w:rFonts w:ascii="w_Nian" w:hAnsi="w_Nian" w:cs="w_Nian" w:hint="eastAsia"/>
          <w:sz w:val="24"/>
          <w:szCs w:val="24"/>
          <w:rtl/>
        </w:rPr>
        <w:t>ر</w:t>
      </w:r>
      <w:r w:rsidRPr="00807092">
        <w:rPr>
          <w:rFonts w:ascii="w_Nian" w:hAnsi="w_Nian" w:cs="w_Nian"/>
          <w:sz w:val="24"/>
          <w:szCs w:val="24"/>
          <w:rtl/>
        </w:rPr>
        <w:t xml:space="preserve"> قابل توجه</w:t>
      </w:r>
      <w:r w:rsidRPr="00807092">
        <w:rPr>
          <w:rFonts w:ascii="w_Nian" w:hAnsi="w_Nian" w:cs="w_Nian" w:hint="cs"/>
          <w:sz w:val="24"/>
          <w:szCs w:val="24"/>
          <w:rtl/>
        </w:rPr>
        <w:t>ی</w:t>
      </w:r>
      <w:r w:rsidRPr="00807092">
        <w:rPr>
          <w:rFonts w:ascii="w_Nian" w:hAnsi="w_Nian" w:cs="w_Nian"/>
          <w:sz w:val="24"/>
          <w:szCs w:val="24"/>
          <w:rtl/>
        </w:rPr>
        <w:t xml:space="preserve"> بر افکار عموم</w:t>
      </w:r>
      <w:r w:rsidRPr="00807092">
        <w:rPr>
          <w:rFonts w:ascii="w_Nian" w:hAnsi="w_Nian" w:cs="w_Nian" w:hint="cs"/>
          <w:sz w:val="24"/>
          <w:szCs w:val="24"/>
          <w:rtl/>
        </w:rPr>
        <w:t>ی</w:t>
      </w:r>
      <w:r w:rsidRPr="00807092">
        <w:rPr>
          <w:rFonts w:ascii="w_Nian" w:hAnsi="w_Nian" w:cs="w_Nian"/>
          <w:sz w:val="24"/>
          <w:szCs w:val="24"/>
          <w:rtl/>
        </w:rPr>
        <w:t xml:space="preserve"> </w:t>
      </w:r>
      <w:r w:rsidR="00EE43D2">
        <w:rPr>
          <w:rFonts w:ascii="w_Nian" w:hAnsi="w_Nian" w:cs="w_Nian" w:hint="cs"/>
          <w:sz w:val="24"/>
          <w:szCs w:val="24"/>
          <w:rtl/>
        </w:rPr>
        <w:t>بگذارند</w:t>
      </w:r>
      <w:r w:rsidRPr="00807092">
        <w:rPr>
          <w:rFonts w:ascii="w_Nian" w:hAnsi="w_Nian" w:cs="w_Nian"/>
          <w:sz w:val="24"/>
          <w:szCs w:val="24"/>
        </w:rPr>
        <w:t>.</w:t>
      </w:r>
    </w:p>
    <w:p w14:paraId="27A62541" w14:textId="37C10D98" w:rsidR="00807092" w:rsidRPr="00807092" w:rsidRDefault="00807092" w:rsidP="008D1001">
      <w:pPr>
        <w:bidi/>
        <w:jc w:val="both"/>
        <w:rPr>
          <w:rFonts w:ascii="w_Nian" w:hAnsi="w_Nian" w:cs="w_Nian"/>
          <w:sz w:val="24"/>
          <w:szCs w:val="24"/>
          <w:rtl/>
        </w:rPr>
      </w:pPr>
      <w:r w:rsidRPr="00746580">
        <w:rPr>
          <w:rFonts w:ascii="w_Nian" w:hAnsi="w_Nian" w:cs="w_Nian" w:hint="eastAsia"/>
          <w:b/>
          <w:bCs/>
          <w:color w:val="95AEE5" w:themeColor="accent4" w:themeTint="66"/>
          <w:sz w:val="24"/>
          <w:szCs w:val="24"/>
          <w:rtl/>
        </w:rPr>
        <w:t>مقابله</w:t>
      </w:r>
      <w:r w:rsidRPr="00746580">
        <w:rPr>
          <w:rFonts w:ascii="w_Nian" w:hAnsi="w_Nian" w:cs="w_Nian"/>
          <w:b/>
          <w:bCs/>
          <w:color w:val="95AEE5" w:themeColor="accent4" w:themeTint="66"/>
          <w:sz w:val="24"/>
          <w:szCs w:val="24"/>
          <w:rtl/>
        </w:rPr>
        <w:t xml:space="preserve"> با ا</w:t>
      </w:r>
      <w:r w:rsidRPr="00746580">
        <w:rPr>
          <w:rFonts w:ascii="w_Nian" w:hAnsi="w_Nian" w:cs="w_Nian" w:hint="cs"/>
          <w:b/>
          <w:bCs/>
          <w:color w:val="95AEE5" w:themeColor="accent4" w:themeTint="66"/>
          <w:sz w:val="24"/>
          <w:szCs w:val="24"/>
          <w:rtl/>
        </w:rPr>
        <w:t>ی</w:t>
      </w:r>
      <w:r w:rsidRPr="00746580">
        <w:rPr>
          <w:rFonts w:ascii="w_Nian" w:hAnsi="w_Nian" w:cs="w_Nian" w:hint="eastAsia"/>
          <w:b/>
          <w:bCs/>
          <w:color w:val="95AEE5" w:themeColor="accent4" w:themeTint="66"/>
          <w:sz w:val="24"/>
          <w:szCs w:val="24"/>
          <w:rtl/>
        </w:rPr>
        <w:t>ن</w:t>
      </w:r>
      <w:r w:rsidRPr="00746580">
        <w:rPr>
          <w:rFonts w:ascii="w_Nian" w:hAnsi="w_Nian" w:cs="w_Nian"/>
          <w:b/>
          <w:bCs/>
          <w:color w:val="95AEE5" w:themeColor="accent4" w:themeTint="66"/>
          <w:sz w:val="24"/>
          <w:szCs w:val="24"/>
          <w:rtl/>
        </w:rPr>
        <w:t xml:space="preserve"> پد</w:t>
      </w:r>
      <w:r w:rsidRPr="00746580">
        <w:rPr>
          <w:rFonts w:ascii="w_Nian" w:hAnsi="w_Nian" w:cs="w_Nian" w:hint="cs"/>
          <w:b/>
          <w:bCs/>
          <w:color w:val="95AEE5" w:themeColor="accent4" w:themeTint="66"/>
          <w:sz w:val="24"/>
          <w:szCs w:val="24"/>
          <w:rtl/>
        </w:rPr>
        <w:t>ی</w:t>
      </w:r>
      <w:r w:rsidRPr="00746580">
        <w:rPr>
          <w:rFonts w:ascii="w_Nian" w:hAnsi="w_Nian" w:cs="w_Nian" w:hint="eastAsia"/>
          <w:b/>
          <w:bCs/>
          <w:color w:val="95AEE5" w:themeColor="accent4" w:themeTint="66"/>
          <w:sz w:val="24"/>
          <w:szCs w:val="24"/>
          <w:rtl/>
        </w:rPr>
        <w:t>ده</w:t>
      </w:r>
      <w:r w:rsidRPr="00746580">
        <w:rPr>
          <w:rFonts w:ascii="w_Nian" w:hAnsi="w_Nian" w:cs="w_Nian"/>
          <w:b/>
          <w:bCs/>
          <w:color w:val="95AEE5" w:themeColor="accent4" w:themeTint="66"/>
          <w:sz w:val="24"/>
          <w:szCs w:val="24"/>
          <w:rtl/>
        </w:rPr>
        <w:t xml:space="preserve"> ن</w:t>
      </w:r>
      <w:r w:rsidRPr="00746580">
        <w:rPr>
          <w:rFonts w:ascii="w_Nian" w:hAnsi="w_Nian" w:cs="w_Nian" w:hint="cs"/>
          <w:b/>
          <w:bCs/>
          <w:color w:val="95AEE5" w:themeColor="accent4" w:themeTint="66"/>
          <w:sz w:val="24"/>
          <w:szCs w:val="24"/>
          <w:rtl/>
        </w:rPr>
        <w:t>ی</w:t>
      </w:r>
      <w:r w:rsidRPr="00746580">
        <w:rPr>
          <w:rFonts w:ascii="w_Nian" w:hAnsi="w_Nian" w:cs="w_Nian" w:hint="eastAsia"/>
          <w:b/>
          <w:bCs/>
          <w:color w:val="95AEE5" w:themeColor="accent4" w:themeTint="66"/>
          <w:sz w:val="24"/>
          <w:szCs w:val="24"/>
          <w:rtl/>
        </w:rPr>
        <w:t>ازمند</w:t>
      </w:r>
      <w:r w:rsidRPr="00746580">
        <w:rPr>
          <w:rFonts w:ascii="w_Nian" w:hAnsi="w_Nian" w:cs="w_Nian"/>
          <w:b/>
          <w:bCs/>
          <w:color w:val="95AEE5" w:themeColor="accent4" w:themeTint="66"/>
          <w:sz w:val="24"/>
          <w:szCs w:val="24"/>
          <w:rtl/>
        </w:rPr>
        <w:t xml:space="preserve"> شناخت عم</w:t>
      </w:r>
      <w:r w:rsidRPr="00746580">
        <w:rPr>
          <w:rFonts w:ascii="w_Nian" w:hAnsi="w_Nian" w:cs="w_Nian" w:hint="cs"/>
          <w:b/>
          <w:bCs/>
          <w:color w:val="95AEE5" w:themeColor="accent4" w:themeTint="66"/>
          <w:sz w:val="24"/>
          <w:szCs w:val="24"/>
          <w:rtl/>
        </w:rPr>
        <w:t>ی</w:t>
      </w:r>
      <w:r w:rsidRPr="00746580">
        <w:rPr>
          <w:rFonts w:ascii="w_Nian" w:hAnsi="w_Nian" w:cs="w_Nian" w:hint="eastAsia"/>
          <w:b/>
          <w:bCs/>
          <w:color w:val="95AEE5" w:themeColor="accent4" w:themeTint="66"/>
          <w:sz w:val="24"/>
          <w:szCs w:val="24"/>
          <w:rtl/>
        </w:rPr>
        <w:t>ق</w:t>
      </w:r>
      <w:r w:rsidRPr="00746580">
        <w:rPr>
          <w:rFonts w:ascii="w_Nian" w:hAnsi="w_Nian" w:cs="w_Nian"/>
          <w:b/>
          <w:bCs/>
          <w:color w:val="95AEE5" w:themeColor="accent4" w:themeTint="66"/>
          <w:sz w:val="24"/>
          <w:szCs w:val="24"/>
          <w:rtl/>
        </w:rPr>
        <w:t xml:space="preserve"> عوامل موثر بر پذ</w:t>
      </w:r>
      <w:r w:rsidRPr="00746580">
        <w:rPr>
          <w:rFonts w:ascii="w_Nian" w:hAnsi="w_Nian" w:cs="w_Nian" w:hint="cs"/>
          <w:b/>
          <w:bCs/>
          <w:color w:val="95AEE5" w:themeColor="accent4" w:themeTint="66"/>
          <w:sz w:val="24"/>
          <w:szCs w:val="24"/>
          <w:rtl/>
        </w:rPr>
        <w:t>ی</w:t>
      </w:r>
      <w:r w:rsidRPr="00746580">
        <w:rPr>
          <w:rFonts w:ascii="w_Nian" w:hAnsi="w_Nian" w:cs="w_Nian" w:hint="eastAsia"/>
          <w:b/>
          <w:bCs/>
          <w:color w:val="95AEE5" w:themeColor="accent4" w:themeTint="66"/>
          <w:sz w:val="24"/>
          <w:szCs w:val="24"/>
          <w:rtl/>
        </w:rPr>
        <w:t>رش</w:t>
      </w:r>
      <w:r w:rsidRPr="00746580">
        <w:rPr>
          <w:rFonts w:ascii="w_Nian" w:hAnsi="w_Nian" w:cs="w_Nian"/>
          <w:b/>
          <w:bCs/>
          <w:color w:val="95AEE5" w:themeColor="accent4" w:themeTint="66"/>
          <w:sz w:val="24"/>
          <w:szCs w:val="24"/>
          <w:rtl/>
        </w:rPr>
        <w:t>، انتشار  و اصلاح  اخبار جعل</w:t>
      </w:r>
      <w:r w:rsidRPr="00746580">
        <w:rPr>
          <w:rFonts w:ascii="w_Nian" w:hAnsi="w_Nian" w:cs="w_Nian" w:hint="cs"/>
          <w:b/>
          <w:bCs/>
          <w:color w:val="95AEE5" w:themeColor="accent4" w:themeTint="66"/>
          <w:sz w:val="24"/>
          <w:szCs w:val="24"/>
          <w:rtl/>
        </w:rPr>
        <w:t>ی</w:t>
      </w:r>
      <w:r w:rsidRPr="00746580">
        <w:rPr>
          <w:rFonts w:ascii="w_Nian" w:hAnsi="w_Nian" w:cs="w_Nian"/>
          <w:b/>
          <w:bCs/>
          <w:color w:val="95AEE5" w:themeColor="accent4" w:themeTint="66"/>
          <w:sz w:val="24"/>
          <w:szCs w:val="24"/>
          <w:rtl/>
        </w:rPr>
        <w:t xml:space="preserve"> است</w:t>
      </w:r>
      <w:r w:rsidRPr="00807092">
        <w:rPr>
          <w:rFonts w:ascii="w_Nian" w:hAnsi="w_Nian" w:cs="w_Nian"/>
          <w:sz w:val="24"/>
          <w:szCs w:val="24"/>
          <w:rtl/>
        </w:rPr>
        <w:t xml:space="preserve"> (4) و در ا</w:t>
      </w:r>
      <w:r w:rsidRPr="00807092">
        <w:rPr>
          <w:rFonts w:ascii="w_Nian" w:hAnsi="w_Nian" w:cs="w_Nian" w:hint="cs"/>
          <w:sz w:val="24"/>
          <w:szCs w:val="24"/>
          <w:rtl/>
        </w:rPr>
        <w:t>ی</w:t>
      </w:r>
      <w:r w:rsidRPr="00807092">
        <w:rPr>
          <w:rFonts w:ascii="w_Nian" w:hAnsi="w_Nian" w:cs="w_Nian" w:hint="eastAsia"/>
          <w:sz w:val="24"/>
          <w:szCs w:val="24"/>
          <w:rtl/>
        </w:rPr>
        <w:t>ن</w:t>
      </w:r>
      <w:r w:rsidRPr="00807092">
        <w:rPr>
          <w:rFonts w:ascii="w_Nian" w:hAnsi="w_Nian" w:cs="w_Nian"/>
          <w:sz w:val="24"/>
          <w:szCs w:val="24"/>
          <w:rtl/>
        </w:rPr>
        <w:t xml:space="preserve"> راستا، علوم رفتار</w:t>
      </w:r>
      <w:r w:rsidRPr="00807092">
        <w:rPr>
          <w:rFonts w:ascii="w_Nian" w:hAnsi="w_Nian" w:cs="w_Nian" w:hint="cs"/>
          <w:sz w:val="24"/>
          <w:szCs w:val="24"/>
          <w:rtl/>
        </w:rPr>
        <w:t>ی</w:t>
      </w:r>
      <w:r w:rsidRPr="00807092">
        <w:rPr>
          <w:rFonts w:ascii="w_Nian" w:hAnsi="w_Nian" w:cs="w_Nian"/>
          <w:sz w:val="24"/>
          <w:szCs w:val="24"/>
          <w:rtl/>
        </w:rPr>
        <w:t xml:space="preserve"> و روان‌شناخت</w:t>
      </w:r>
      <w:r w:rsidRPr="00807092">
        <w:rPr>
          <w:rFonts w:ascii="w_Nian" w:hAnsi="w_Nian" w:cs="w_Nian" w:hint="cs"/>
          <w:sz w:val="24"/>
          <w:szCs w:val="24"/>
          <w:rtl/>
        </w:rPr>
        <w:t>ی</w:t>
      </w:r>
      <w:r w:rsidRPr="00807092">
        <w:rPr>
          <w:rFonts w:ascii="w_Nian" w:hAnsi="w_Nian" w:cs="w_Nian"/>
          <w:sz w:val="24"/>
          <w:szCs w:val="24"/>
          <w:rtl/>
        </w:rPr>
        <w:t xml:space="preserve"> در سال‌ها</w:t>
      </w:r>
      <w:r w:rsidRPr="00807092">
        <w:rPr>
          <w:rFonts w:ascii="w_Nian" w:hAnsi="w_Nian" w:cs="w_Nian" w:hint="cs"/>
          <w:sz w:val="24"/>
          <w:szCs w:val="24"/>
          <w:rtl/>
        </w:rPr>
        <w:t>ی</w:t>
      </w:r>
      <w:r w:rsidRPr="00807092">
        <w:rPr>
          <w:rFonts w:ascii="w_Nian" w:hAnsi="w_Nian" w:cs="w_Nian"/>
          <w:sz w:val="24"/>
          <w:szCs w:val="24"/>
          <w:rtl/>
        </w:rPr>
        <w:t xml:space="preserve"> اخ</w:t>
      </w:r>
      <w:r w:rsidRPr="00807092">
        <w:rPr>
          <w:rFonts w:ascii="w_Nian" w:hAnsi="w_Nian" w:cs="w_Nian" w:hint="cs"/>
          <w:sz w:val="24"/>
          <w:szCs w:val="24"/>
          <w:rtl/>
        </w:rPr>
        <w:t>ی</w:t>
      </w:r>
      <w:r w:rsidRPr="00807092">
        <w:rPr>
          <w:rFonts w:ascii="w_Nian" w:hAnsi="w_Nian" w:cs="w_Nian" w:hint="eastAsia"/>
          <w:sz w:val="24"/>
          <w:szCs w:val="24"/>
          <w:rtl/>
        </w:rPr>
        <w:t>ر</w:t>
      </w:r>
      <w:r w:rsidRPr="00807092">
        <w:rPr>
          <w:rFonts w:ascii="w_Nian" w:hAnsi="w_Nian" w:cs="w_Nian"/>
          <w:sz w:val="24"/>
          <w:szCs w:val="24"/>
          <w:rtl/>
        </w:rPr>
        <w:t xml:space="preserve"> مورد توجه نهادها</w:t>
      </w:r>
      <w:r w:rsidRPr="00807092">
        <w:rPr>
          <w:rFonts w:ascii="w_Nian" w:hAnsi="w_Nian" w:cs="w_Nian" w:hint="cs"/>
          <w:sz w:val="24"/>
          <w:szCs w:val="24"/>
          <w:rtl/>
        </w:rPr>
        <w:t>ی</w:t>
      </w:r>
      <w:r w:rsidRPr="00807092">
        <w:rPr>
          <w:rFonts w:ascii="w_Nian" w:hAnsi="w_Nian" w:cs="w_Nian"/>
          <w:sz w:val="24"/>
          <w:szCs w:val="24"/>
          <w:rtl/>
        </w:rPr>
        <w:t xml:space="preserve"> دانشگاه</w:t>
      </w:r>
      <w:r w:rsidRPr="00807092">
        <w:rPr>
          <w:rFonts w:ascii="w_Nian" w:hAnsi="w_Nian" w:cs="w_Nian" w:hint="cs"/>
          <w:sz w:val="24"/>
          <w:szCs w:val="24"/>
          <w:rtl/>
        </w:rPr>
        <w:t>ی</w:t>
      </w:r>
      <w:r w:rsidR="002A3A4E">
        <w:rPr>
          <w:rFonts w:ascii="w_Nian" w:hAnsi="w_Nian" w:cs="w_Nian" w:hint="cs"/>
          <w:sz w:val="24"/>
          <w:szCs w:val="24"/>
          <w:rtl/>
        </w:rPr>
        <w:t xml:space="preserve"> </w:t>
      </w:r>
      <w:r w:rsidRPr="00807092">
        <w:rPr>
          <w:rFonts w:ascii="w_Nian" w:hAnsi="w_Nian" w:cs="w_Nian"/>
          <w:sz w:val="24"/>
          <w:szCs w:val="24"/>
          <w:rtl/>
        </w:rPr>
        <w:t>و دستگاه‌ها</w:t>
      </w:r>
      <w:r w:rsidRPr="00807092">
        <w:rPr>
          <w:rFonts w:ascii="w_Nian" w:hAnsi="w_Nian" w:cs="w_Nian" w:hint="cs"/>
          <w:sz w:val="24"/>
          <w:szCs w:val="24"/>
          <w:rtl/>
        </w:rPr>
        <w:t>ی</w:t>
      </w:r>
      <w:r w:rsidRPr="00807092">
        <w:rPr>
          <w:rFonts w:ascii="w_Nian" w:hAnsi="w_Nian" w:cs="w_Nian"/>
          <w:sz w:val="24"/>
          <w:szCs w:val="24"/>
          <w:rtl/>
        </w:rPr>
        <w:t xml:space="preserve"> اجرا</w:t>
      </w:r>
      <w:r w:rsidRPr="00807092">
        <w:rPr>
          <w:rFonts w:ascii="w_Nian" w:hAnsi="w_Nian" w:cs="w_Nian" w:hint="cs"/>
          <w:sz w:val="24"/>
          <w:szCs w:val="24"/>
          <w:rtl/>
        </w:rPr>
        <w:t>یی</w:t>
      </w:r>
      <w:r w:rsidRPr="00807092">
        <w:rPr>
          <w:rFonts w:ascii="w_Nian" w:hAnsi="w_Nian" w:cs="w_Nian"/>
          <w:sz w:val="24"/>
          <w:szCs w:val="24"/>
          <w:rtl/>
        </w:rPr>
        <w:t xml:space="preserve"> و س</w:t>
      </w:r>
      <w:r w:rsidRPr="00807092">
        <w:rPr>
          <w:rFonts w:ascii="w_Nian" w:hAnsi="w_Nian" w:cs="w_Nian" w:hint="cs"/>
          <w:sz w:val="24"/>
          <w:szCs w:val="24"/>
          <w:rtl/>
        </w:rPr>
        <w:t>ی</w:t>
      </w:r>
      <w:r w:rsidRPr="00807092">
        <w:rPr>
          <w:rFonts w:ascii="w_Nian" w:hAnsi="w_Nian" w:cs="w_Nian" w:hint="eastAsia"/>
          <w:sz w:val="24"/>
          <w:szCs w:val="24"/>
          <w:rtl/>
        </w:rPr>
        <w:t>است</w:t>
      </w:r>
      <w:r w:rsidRPr="00807092">
        <w:rPr>
          <w:rFonts w:ascii="w_Nian" w:hAnsi="w_Nian" w:cs="w_Nian" w:hint="cs"/>
          <w:sz w:val="24"/>
          <w:szCs w:val="24"/>
          <w:rtl/>
        </w:rPr>
        <w:t>ی</w:t>
      </w:r>
      <w:r w:rsidRPr="00807092">
        <w:rPr>
          <w:rFonts w:ascii="w_Nian" w:hAnsi="w_Nian" w:cs="w_Nian"/>
          <w:sz w:val="24"/>
          <w:szCs w:val="24"/>
          <w:rtl/>
        </w:rPr>
        <w:t xml:space="preserve"> قرار گرفته</w:t>
      </w:r>
      <w:r w:rsidR="00EE43D2">
        <w:rPr>
          <w:rFonts w:ascii="w_Nian" w:hAnsi="w_Nian" w:cs="w_Nian" w:hint="cs"/>
          <w:sz w:val="24"/>
          <w:szCs w:val="24"/>
          <w:rtl/>
        </w:rPr>
        <w:t>‌</w:t>
      </w:r>
      <w:r w:rsidRPr="00807092">
        <w:rPr>
          <w:rFonts w:ascii="w_Nian" w:hAnsi="w_Nian" w:cs="w_Nian"/>
          <w:sz w:val="24"/>
          <w:szCs w:val="24"/>
          <w:rtl/>
        </w:rPr>
        <w:t>اند. استفاده از علوم رفتار</w:t>
      </w:r>
      <w:r w:rsidRPr="00807092">
        <w:rPr>
          <w:rFonts w:ascii="w_Nian" w:hAnsi="w_Nian" w:cs="w_Nian" w:hint="cs"/>
          <w:sz w:val="24"/>
          <w:szCs w:val="24"/>
          <w:rtl/>
        </w:rPr>
        <w:t>ی</w:t>
      </w:r>
      <w:r w:rsidRPr="00807092">
        <w:rPr>
          <w:rFonts w:ascii="w_Nian" w:hAnsi="w_Nian" w:cs="w_Nian"/>
          <w:sz w:val="24"/>
          <w:szCs w:val="24"/>
          <w:rtl/>
        </w:rPr>
        <w:t xml:space="preserve"> در مق</w:t>
      </w:r>
      <w:r w:rsidRPr="00807092">
        <w:rPr>
          <w:rFonts w:ascii="w_Nian" w:hAnsi="w_Nian" w:cs="w_Nian" w:hint="eastAsia"/>
          <w:sz w:val="24"/>
          <w:szCs w:val="24"/>
          <w:rtl/>
        </w:rPr>
        <w:t>ابله</w:t>
      </w:r>
      <w:r w:rsidRPr="00807092">
        <w:rPr>
          <w:rFonts w:ascii="w_Nian" w:hAnsi="w_Nian" w:cs="w_Nian"/>
          <w:sz w:val="24"/>
          <w:szCs w:val="24"/>
          <w:rtl/>
        </w:rPr>
        <w:t xml:space="preserve"> با اخبار جعل</w:t>
      </w:r>
      <w:r w:rsidRPr="00807092">
        <w:rPr>
          <w:rFonts w:ascii="w_Nian" w:hAnsi="w_Nian" w:cs="w_Nian" w:hint="cs"/>
          <w:sz w:val="24"/>
          <w:szCs w:val="24"/>
          <w:rtl/>
        </w:rPr>
        <w:t>ی</w:t>
      </w:r>
      <w:r w:rsidRPr="00807092">
        <w:rPr>
          <w:rFonts w:ascii="w_Nian" w:hAnsi="w_Nian" w:cs="w_Nian"/>
          <w:sz w:val="24"/>
          <w:szCs w:val="24"/>
          <w:rtl/>
        </w:rPr>
        <w:t xml:space="preserve"> از اهم</w:t>
      </w:r>
      <w:r w:rsidRPr="00807092">
        <w:rPr>
          <w:rFonts w:ascii="w_Nian" w:hAnsi="w_Nian" w:cs="w_Nian" w:hint="cs"/>
          <w:sz w:val="24"/>
          <w:szCs w:val="24"/>
          <w:rtl/>
        </w:rPr>
        <w:t>ی</w:t>
      </w:r>
      <w:r w:rsidRPr="00807092">
        <w:rPr>
          <w:rFonts w:ascii="w_Nian" w:hAnsi="w_Nian" w:cs="w_Nian" w:hint="eastAsia"/>
          <w:sz w:val="24"/>
          <w:szCs w:val="24"/>
          <w:rtl/>
        </w:rPr>
        <w:t>ت</w:t>
      </w:r>
      <w:r w:rsidRPr="00807092">
        <w:rPr>
          <w:rFonts w:ascii="w_Nian" w:hAnsi="w_Nian" w:cs="w_Nian"/>
          <w:sz w:val="24"/>
          <w:szCs w:val="24"/>
          <w:rtl/>
        </w:rPr>
        <w:t xml:space="preserve"> بالا</w:t>
      </w:r>
      <w:r w:rsidRPr="00807092">
        <w:rPr>
          <w:rFonts w:ascii="w_Nian" w:hAnsi="w_Nian" w:cs="w_Nian" w:hint="cs"/>
          <w:sz w:val="24"/>
          <w:szCs w:val="24"/>
          <w:rtl/>
        </w:rPr>
        <w:t>یی</w:t>
      </w:r>
      <w:r w:rsidRPr="00807092">
        <w:rPr>
          <w:rFonts w:ascii="w_Nian" w:hAnsi="w_Nian" w:cs="w_Nian"/>
          <w:sz w:val="24"/>
          <w:szCs w:val="24"/>
          <w:rtl/>
        </w:rPr>
        <w:t xml:space="preserve"> برخوردار است</w:t>
      </w:r>
      <w:r w:rsidR="000A044A">
        <w:rPr>
          <w:rFonts w:ascii="w_Nian" w:hAnsi="w_Nian" w:cs="w_Nian" w:hint="cs"/>
          <w:sz w:val="24"/>
          <w:szCs w:val="24"/>
          <w:rtl/>
        </w:rPr>
        <w:t xml:space="preserve">، </w:t>
      </w:r>
      <w:r w:rsidRPr="00807092">
        <w:rPr>
          <w:rFonts w:ascii="w_Nian" w:hAnsi="w_Nian" w:cs="w_Nian"/>
          <w:sz w:val="24"/>
          <w:szCs w:val="24"/>
          <w:rtl/>
        </w:rPr>
        <w:t>ز</w:t>
      </w:r>
      <w:r w:rsidRPr="00807092">
        <w:rPr>
          <w:rFonts w:ascii="w_Nian" w:hAnsi="w_Nian" w:cs="w_Nian" w:hint="cs"/>
          <w:sz w:val="24"/>
          <w:szCs w:val="24"/>
          <w:rtl/>
        </w:rPr>
        <w:t>ی</w:t>
      </w:r>
      <w:r w:rsidRPr="00807092">
        <w:rPr>
          <w:rFonts w:ascii="w_Nian" w:hAnsi="w_Nian" w:cs="w_Nian" w:hint="eastAsia"/>
          <w:sz w:val="24"/>
          <w:szCs w:val="24"/>
          <w:rtl/>
        </w:rPr>
        <w:t>را</w:t>
      </w:r>
      <w:r w:rsidRPr="00807092">
        <w:rPr>
          <w:rFonts w:ascii="w_Nian" w:hAnsi="w_Nian" w:cs="w_Nian"/>
          <w:sz w:val="24"/>
          <w:szCs w:val="24"/>
          <w:rtl/>
        </w:rPr>
        <w:t xml:space="preserve"> بدون فهم عم</w:t>
      </w:r>
      <w:r w:rsidRPr="00807092">
        <w:rPr>
          <w:rFonts w:ascii="w_Nian" w:hAnsi="w_Nian" w:cs="w_Nian" w:hint="cs"/>
          <w:sz w:val="24"/>
          <w:szCs w:val="24"/>
          <w:rtl/>
        </w:rPr>
        <w:t>ی</w:t>
      </w:r>
      <w:r w:rsidRPr="00807092">
        <w:rPr>
          <w:rFonts w:ascii="w_Nian" w:hAnsi="w_Nian" w:cs="w_Nian" w:hint="eastAsia"/>
          <w:sz w:val="24"/>
          <w:szCs w:val="24"/>
          <w:rtl/>
        </w:rPr>
        <w:t>ق</w:t>
      </w:r>
      <w:r w:rsidRPr="00807092">
        <w:rPr>
          <w:rFonts w:ascii="w_Nian" w:hAnsi="w_Nian" w:cs="w_Nian"/>
          <w:sz w:val="24"/>
          <w:szCs w:val="24"/>
          <w:rtl/>
        </w:rPr>
        <w:t xml:space="preserve"> از چگونگ</w:t>
      </w:r>
      <w:r w:rsidRPr="00807092">
        <w:rPr>
          <w:rFonts w:ascii="w_Nian" w:hAnsi="w_Nian" w:cs="w_Nian" w:hint="cs"/>
          <w:sz w:val="24"/>
          <w:szCs w:val="24"/>
          <w:rtl/>
        </w:rPr>
        <w:t>ی</w:t>
      </w:r>
      <w:r w:rsidRPr="00807092">
        <w:rPr>
          <w:rFonts w:ascii="w_Nian" w:hAnsi="w_Nian" w:cs="w_Nian"/>
          <w:sz w:val="24"/>
          <w:szCs w:val="24"/>
          <w:rtl/>
        </w:rPr>
        <w:t xml:space="preserve"> پذ</w:t>
      </w:r>
      <w:r w:rsidRPr="00807092">
        <w:rPr>
          <w:rFonts w:ascii="w_Nian" w:hAnsi="w_Nian" w:cs="w_Nian" w:hint="cs"/>
          <w:sz w:val="24"/>
          <w:szCs w:val="24"/>
          <w:rtl/>
        </w:rPr>
        <w:t>ی</w:t>
      </w:r>
      <w:r w:rsidRPr="00807092">
        <w:rPr>
          <w:rFonts w:ascii="w_Nian" w:hAnsi="w_Nian" w:cs="w_Nian" w:hint="eastAsia"/>
          <w:sz w:val="24"/>
          <w:szCs w:val="24"/>
          <w:rtl/>
        </w:rPr>
        <w:t>رش</w:t>
      </w:r>
      <w:r w:rsidRPr="00807092">
        <w:rPr>
          <w:rFonts w:ascii="w_Nian" w:hAnsi="w_Nian" w:cs="w_Nian"/>
          <w:sz w:val="24"/>
          <w:szCs w:val="24"/>
          <w:rtl/>
        </w:rPr>
        <w:t xml:space="preserve"> و انتشار ا</w:t>
      </w:r>
      <w:r w:rsidRPr="00807092">
        <w:rPr>
          <w:rFonts w:ascii="w_Nian" w:hAnsi="w_Nian" w:cs="w_Nian" w:hint="cs"/>
          <w:sz w:val="24"/>
          <w:szCs w:val="24"/>
          <w:rtl/>
        </w:rPr>
        <w:t>ی</w:t>
      </w:r>
      <w:r w:rsidRPr="00807092">
        <w:rPr>
          <w:rFonts w:ascii="w_Nian" w:hAnsi="w_Nian" w:cs="w_Nian" w:hint="eastAsia"/>
          <w:sz w:val="24"/>
          <w:szCs w:val="24"/>
          <w:rtl/>
        </w:rPr>
        <w:t>ن</w:t>
      </w:r>
      <w:r w:rsidRPr="00807092">
        <w:rPr>
          <w:rFonts w:ascii="w_Nian" w:hAnsi="w_Nian" w:cs="w_Nian"/>
          <w:sz w:val="24"/>
          <w:szCs w:val="24"/>
          <w:rtl/>
        </w:rPr>
        <w:t xml:space="preserve"> اخبار تلاش‌ها برا</w:t>
      </w:r>
      <w:r w:rsidRPr="00807092">
        <w:rPr>
          <w:rFonts w:ascii="w_Nian" w:hAnsi="w_Nian" w:cs="w_Nian" w:hint="cs"/>
          <w:sz w:val="24"/>
          <w:szCs w:val="24"/>
          <w:rtl/>
        </w:rPr>
        <w:t>ی</w:t>
      </w:r>
      <w:r w:rsidRPr="00807092">
        <w:rPr>
          <w:rFonts w:ascii="w_Nian" w:hAnsi="w_Nian" w:cs="w_Nian"/>
          <w:sz w:val="24"/>
          <w:szCs w:val="24"/>
          <w:rtl/>
        </w:rPr>
        <w:t xml:space="preserve"> مقابله با آن م</w:t>
      </w:r>
      <w:r w:rsidRPr="00807092">
        <w:rPr>
          <w:rFonts w:ascii="w_Nian" w:hAnsi="w_Nian" w:cs="w_Nian" w:hint="cs"/>
          <w:sz w:val="24"/>
          <w:szCs w:val="24"/>
          <w:rtl/>
        </w:rPr>
        <w:t>ی‌</w:t>
      </w:r>
      <w:r w:rsidRPr="00807092">
        <w:rPr>
          <w:rFonts w:ascii="w_Nian" w:hAnsi="w_Nian" w:cs="w_Nian" w:hint="eastAsia"/>
          <w:sz w:val="24"/>
          <w:szCs w:val="24"/>
          <w:rtl/>
        </w:rPr>
        <w:t>تواند</w:t>
      </w:r>
      <w:r w:rsidRPr="00807092">
        <w:rPr>
          <w:rFonts w:ascii="w_Nian" w:hAnsi="w_Nian" w:cs="w_Nian"/>
          <w:sz w:val="24"/>
          <w:szCs w:val="24"/>
          <w:rtl/>
        </w:rPr>
        <w:t xml:space="preserve"> اثر عکس داشته باشد</w:t>
      </w:r>
      <w:r w:rsidRPr="00807092">
        <w:rPr>
          <w:rFonts w:ascii="w_Nian" w:hAnsi="w_Nian" w:cs="w_Nian"/>
          <w:sz w:val="24"/>
          <w:szCs w:val="24"/>
        </w:rPr>
        <w:t>.</w:t>
      </w:r>
    </w:p>
    <w:p w14:paraId="316A6EC2" w14:textId="7106DE47" w:rsidR="00884B27" w:rsidRDefault="0044455C" w:rsidP="00807092">
      <w:pPr>
        <w:bidi/>
        <w:jc w:val="both"/>
        <w:rPr>
          <w:rFonts w:ascii="w_Nian" w:hAnsi="w_Nian" w:cs="w_Nian"/>
          <w:sz w:val="24"/>
          <w:szCs w:val="24"/>
          <w:rtl/>
        </w:rPr>
      </w:pPr>
      <w:r>
        <w:rPr>
          <w:rFonts w:ascii="w_Nian" w:hAnsi="w_Nian" w:cs="w_Nian" w:hint="eastAsia"/>
          <w:sz w:val="24"/>
          <w:szCs w:val="24"/>
          <w:rtl/>
          <w:lang w:val="fa-IR"/>
        </w:rPr>
        <mc:AlternateContent>
          <mc:Choice Requires="wpg">
            <w:drawing>
              <wp:anchor distT="0" distB="0" distL="114300" distR="114300" simplePos="0" relativeHeight="251661310" behindDoc="0" locked="0" layoutInCell="1" allowOverlap="1" wp14:anchorId="4FEA1B6C" wp14:editId="0342C31F">
                <wp:simplePos x="0" y="0"/>
                <wp:positionH relativeFrom="column">
                  <wp:posOffset>-977827</wp:posOffset>
                </wp:positionH>
                <wp:positionV relativeFrom="page">
                  <wp:posOffset>-1997710</wp:posOffset>
                </wp:positionV>
                <wp:extent cx="8129905" cy="6224270"/>
                <wp:effectExtent l="0" t="0" r="4445" b="5080"/>
                <wp:wrapNone/>
                <wp:docPr id="43" name="Group 43"/>
                <wp:cNvGraphicFramePr/>
                <a:graphic xmlns:a="http://schemas.openxmlformats.org/drawingml/2006/main">
                  <a:graphicData uri="http://schemas.microsoft.com/office/word/2010/wordprocessingGroup">
                    <wpg:wgp>
                      <wpg:cNvGrpSpPr/>
                      <wpg:grpSpPr>
                        <a:xfrm>
                          <a:off x="0" y="0"/>
                          <a:ext cx="8129906" cy="6224270"/>
                          <a:chOff x="0" y="0"/>
                          <a:chExt cx="8129926" cy="6224270"/>
                        </a:xfrm>
                      </wpg:grpSpPr>
                      <wps:wsp>
                        <wps:cNvPr id="42" name="Rectangle 42"/>
                        <wps:cNvSpPr/>
                        <wps:spPr>
                          <a:xfrm>
                            <a:off x="0" y="1966912"/>
                            <a:ext cx="8129926" cy="166927"/>
                          </a:xfrm>
                          <a:prstGeom prst="rect">
                            <a:avLst/>
                          </a:prstGeom>
                          <a:solidFill>
                            <a:schemeClr val="accent4">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Diagonal Corners Rounded 10"/>
                        <wps:cNvSpPr/>
                        <wps:spPr>
                          <a:xfrm flipV="1">
                            <a:off x="3914776" y="0"/>
                            <a:ext cx="2898140" cy="6224270"/>
                          </a:xfrm>
                          <a:prstGeom prst="round2DiagRect">
                            <a:avLst>
                              <a:gd name="adj1" fmla="val 50000"/>
                              <a:gd name="adj2" fmla="val 50000"/>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3B1240A9" id="Group 43" o:spid="_x0000_s1026" style="position:absolute;margin-left:-77pt;margin-top:-157.3pt;width:640.15pt;height:490.1pt;z-index:251661310;mso-position-vertical-relative:page;mso-height-relative:margin" coordsize="81299,62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">
                <v:rect id="Rectangle 42" o:spid="_x0000_s1027" style="position:absolute;top:19669;width:81299;height:16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" fillcolor="#1b346e [2407]" stroked="f" strokeweight="1pt"/>
                <v:shape id="Rectangle: Diagonal Corners Rounded 10" o:spid="_x0000_s1028" style="position:absolute;left:39147;width:28982;height:62242;flip:y;visibility:visible;mso-wrap-style:square;v-text-anchor:middle" coordsize="2898140,6224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" path="m1449070,r,c2249369,,2898140,648771,2898140,1449070r,3326130c2898140,5575499,2249369,6224270,1449070,6224270r,c648771,6224270,,5575499,,4775200l,1449070c,648771,648771,,1449070,xe" fillcolor="#244794 [3207]" stroked="f" strokeweight="1pt">
                  <v:stroke joinstyle="miter"/>
                  <v:path arrowok="t" o:connecttype="custom" o:connectlocs="1449070,0;1449070,0;2898140,1449070;2898140,4775200;1449070,6224270;1449070,6224270;0,4775200;0,1449070;1449070,0" o:connectangles="0,0,0,0,0,0,0,0,0"/>
                </v:shape>
                <w10:wrap anchory="page"/>
              </v:group>
            </w:pict>
          </mc:Fallback>
        </mc:AlternateContent>
      </w:r>
      <w:r w:rsidR="00807092" w:rsidRPr="00807092">
        <w:rPr>
          <w:rFonts w:ascii="w_Nian" w:hAnsi="w_Nian" w:cs="w_Nian" w:hint="eastAsia"/>
          <w:sz w:val="24"/>
          <w:szCs w:val="24"/>
          <w:rtl/>
        </w:rPr>
        <w:t>ا</w:t>
      </w:r>
      <w:r w:rsidR="00807092" w:rsidRPr="00807092">
        <w:rPr>
          <w:rFonts w:ascii="w_Nian" w:hAnsi="w_Nian" w:cs="w_Nian" w:hint="cs"/>
          <w:sz w:val="24"/>
          <w:szCs w:val="24"/>
          <w:rtl/>
        </w:rPr>
        <w:t>ی</w:t>
      </w:r>
      <w:r w:rsidR="00807092" w:rsidRPr="00807092">
        <w:rPr>
          <w:rFonts w:ascii="w_Nian" w:hAnsi="w_Nian" w:cs="w_Nian" w:hint="eastAsia"/>
          <w:sz w:val="24"/>
          <w:szCs w:val="24"/>
          <w:rtl/>
        </w:rPr>
        <w:t>ن</w:t>
      </w:r>
      <w:r w:rsidR="00807092" w:rsidRPr="00807092">
        <w:rPr>
          <w:rFonts w:ascii="w_Nian" w:hAnsi="w_Nian" w:cs="w_Nian"/>
          <w:sz w:val="24"/>
          <w:szCs w:val="24"/>
          <w:rtl/>
        </w:rPr>
        <w:t xml:space="preserve"> پروژه، </w:t>
      </w:r>
      <w:r w:rsidR="007F47CC">
        <w:rPr>
          <w:rFonts w:ascii="w_Nian" w:hAnsi="w_Nian" w:cs="w_Nian" w:hint="cs"/>
          <w:sz w:val="24"/>
          <w:szCs w:val="24"/>
          <w:rtl/>
        </w:rPr>
        <w:t xml:space="preserve">در </w:t>
      </w:r>
      <w:r w:rsidR="00807092" w:rsidRPr="00807092">
        <w:rPr>
          <w:rFonts w:ascii="w_Nian" w:hAnsi="w_Nian" w:cs="w_Nian"/>
          <w:sz w:val="24"/>
          <w:szCs w:val="24"/>
          <w:rtl/>
        </w:rPr>
        <w:t>پا</w:t>
      </w:r>
      <w:r w:rsidR="00807092" w:rsidRPr="00807092">
        <w:rPr>
          <w:rFonts w:ascii="w_Nian" w:hAnsi="w_Nian" w:cs="w_Nian" w:hint="cs"/>
          <w:sz w:val="24"/>
          <w:szCs w:val="24"/>
          <w:rtl/>
        </w:rPr>
        <w:t>یی</w:t>
      </w:r>
      <w:r w:rsidR="00807092" w:rsidRPr="00807092">
        <w:rPr>
          <w:rFonts w:ascii="w_Nian" w:hAnsi="w_Nian" w:cs="w_Nian" w:hint="eastAsia"/>
          <w:sz w:val="24"/>
          <w:szCs w:val="24"/>
          <w:rtl/>
        </w:rPr>
        <w:t>ز</w:t>
      </w:r>
      <w:r w:rsidR="00807092" w:rsidRPr="00807092">
        <w:rPr>
          <w:rFonts w:ascii="w_Nian" w:hAnsi="w_Nian" w:cs="w_Nian"/>
          <w:sz w:val="24"/>
          <w:szCs w:val="24"/>
          <w:rtl/>
        </w:rPr>
        <w:t xml:space="preserve"> و زمستان</w:t>
      </w:r>
      <w:r w:rsidR="007F47CC">
        <w:rPr>
          <w:rFonts w:ascii="w_Nian" w:hAnsi="w_Nian" w:cs="w_Nian" w:hint="cs"/>
          <w:sz w:val="24"/>
          <w:szCs w:val="24"/>
          <w:rtl/>
        </w:rPr>
        <w:t xml:space="preserve"> سال</w:t>
      </w:r>
      <w:r w:rsidR="00807092" w:rsidRPr="00807092">
        <w:rPr>
          <w:rFonts w:ascii="w_Nian" w:hAnsi="w_Nian" w:cs="w_Nian"/>
          <w:sz w:val="24"/>
          <w:szCs w:val="24"/>
          <w:rtl/>
        </w:rPr>
        <w:t xml:space="preserve"> 1401 به سفارش </w:t>
      </w:r>
      <w:r w:rsidR="00807092" w:rsidRPr="00746580">
        <w:rPr>
          <w:rFonts w:ascii="w_Nian" w:hAnsi="w_Nian" w:cs="w_Nian"/>
          <w:b/>
          <w:bCs/>
          <w:color w:val="95AEE5" w:themeColor="accent4" w:themeTint="66"/>
          <w:sz w:val="24"/>
          <w:szCs w:val="24"/>
          <w:rtl/>
        </w:rPr>
        <w:t>خبرگزار</w:t>
      </w:r>
      <w:r w:rsidR="00807092" w:rsidRPr="00746580">
        <w:rPr>
          <w:rFonts w:ascii="w_Nian" w:hAnsi="w_Nian" w:cs="w_Nian" w:hint="cs"/>
          <w:b/>
          <w:bCs/>
          <w:color w:val="95AEE5" w:themeColor="accent4" w:themeTint="66"/>
          <w:sz w:val="24"/>
          <w:szCs w:val="24"/>
          <w:rtl/>
        </w:rPr>
        <w:t>ی</w:t>
      </w:r>
      <w:r w:rsidR="00807092" w:rsidRPr="00746580">
        <w:rPr>
          <w:rFonts w:ascii="w_Nian" w:hAnsi="w_Nian" w:cs="w_Nian"/>
          <w:b/>
          <w:bCs/>
          <w:color w:val="95AEE5" w:themeColor="accent4" w:themeTint="66"/>
          <w:sz w:val="24"/>
          <w:szCs w:val="24"/>
          <w:rtl/>
        </w:rPr>
        <w:t xml:space="preserve"> فارس</w:t>
      </w:r>
      <w:r w:rsidR="00807092" w:rsidRPr="00807092">
        <w:rPr>
          <w:rFonts w:ascii="w_Nian" w:hAnsi="w_Nian" w:cs="w_Nian"/>
          <w:sz w:val="24"/>
          <w:szCs w:val="24"/>
          <w:rtl/>
        </w:rPr>
        <w:t xml:space="preserve"> </w:t>
      </w:r>
      <w:r w:rsidR="000A044A">
        <w:rPr>
          <w:rFonts w:ascii="w_Nian" w:hAnsi="w_Nian" w:cs="w_Nian" w:hint="cs"/>
          <w:sz w:val="24"/>
          <w:szCs w:val="24"/>
          <w:rtl/>
        </w:rPr>
        <w:t>انجام</w:t>
      </w:r>
      <w:r w:rsidR="00807092" w:rsidRPr="00807092">
        <w:rPr>
          <w:rFonts w:ascii="w_Nian" w:hAnsi="w_Nian" w:cs="w_Nian"/>
          <w:sz w:val="24"/>
          <w:szCs w:val="24"/>
          <w:rtl/>
        </w:rPr>
        <w:t xml:space="preserve"> شده و </w:t>
      </w:r>
      <w:r w:rsidR="007F47CC">
        <w:rPr>
          <w:rFonts w:ascii="w_Nian" w:hAnsi="w_Nian" w:cs="w_Nian" w:hint="cs"/>
          <w:sz w:val="24"/>
          <w:szCs w:val="24"/>
          <w:rtl/>
        </w:rPr>
        <w:t xml:space="preserve">تلاش کرده </w:t>
      </w:r>
      <w:r w:rsidR="00807092" w:rsidRPr="00807092">
        <w:rPr>
          <w:rFonts w:ascii="w_Nian" w:hAnsi="w_Nian" w:cs="w_Nian"/>
          <w:sz w:val="24"/>
          <w:szCs w:val="24"/>
          <w:rtl/>
        </w:rPr>
        <w:t>با</w:t>
      </w:r>
      <w:r w:rsidR="007A00BF">
        <w:rPr>
          <w:rFonts w:ascii="w_Nian" w:hAnsi="w_Nian" w:cs="w_Nian" w:hint="cs"/>
          <w:sz w:val="24"/>
          <w:szCs w:val="24"/>
          <w:rtl/>
        </w:rPr>
        <w:t xml:space="preserve"> ارائه</w:t>
      </w:r>
      <w:r w:rsidR="00807092" w:rsidRPr="00807092">
        <w:rPr>
          <w:rFonts w:ascii="w_Nian" w:hAnsi="w_Nian" w:cs="w_Nian"/>
          <w:sz w:val="24"/>
          <w:szCs w:val="24"/>
          <w:rtl/>
        </w:rPr>
        <w:t xml:space="preserve"> درک و ب</w:t>
      </w:r>
      <w:r w:rsidR="00807092" w:rsidRPr="00807092">
        <w:rPr>
          <w:rFonts w:ascii="w_Nian" w:hAnsi="w_Nian" w:cs="w_Nian" w:hint="cs"/>
          <w:sz w:val="24"/>
          <w:szCs w:val="24"/>
          <w:rtl/>
        </w:rPr>
        <w:t>ی</w:t>
      </w:r>
      <w:r w:rsidR="00807092" w:rsidRPr="00807092">
        <w:rPr>
          <w:rFonts w:ascii="w_Nian" w:hAnsi="w_Nian" w:cs="w_Nian" w:hint="eastAsia"/>
          <w:sz w:val="24"/>
          <w:szCs w:val="24"/>
          <w:rtl/>
        </w:rPr>
        <w:t>نش</w:t>
      </w:r>
      <w:r w:rsidR="00807092" w:rsidRPr="00807092">
        <w:rPr>
          <w:rFonts w:ascii="w_Nian" w:hAnsi="w_Nian" w:cs="w_Nian" w:hint="cs"/>
          <w:sz w:val="24"/>
          <w:szCs w:val="24"/>
          <w:rtl/>
        </w:rPr>
        <w:t>ی</w:t>
      </w:r>
      <w:r w:rsidR="00807092" w:rsidRPr="00807092">
        <w:rPr>
          <w:rFonts w:ascii="w_Nian" w:hAnsi="w_Nian" w:cs="w_Nian"/>
          <w:sz w:val="24"/>
          <w:szCs w:val="24"/>
          <w:rtl/>
        </w:rPr>
        <w:t xml:space="preserve"> روان‌شناخت</w:t>
      </w:r>
      <w:r w:rsidR="00807092" w:rsidRPr="00807092">
        <w:rPr>
          <w:rFonts w:ascii="w_Nian" w:hAnsi="w_Nian" w:cs="w_Nian" w:hint="cs"/>
          <w:sz w:val="24"/>
          <w:szCs w:val="24"/>
          <w:rtl/>
        </w:rPr>
        <w:t>ی</w:t>
      </w:r>
      <w:r w:rsidR="00807092" w:rsidRPr="00807092">
        <w:rPr>
          <w:rFonts w:ascii="w_Nian" w:hAnsi="w_Nian" w:cs="w_Nian"/>
          <w:sz w:val="24"/>
          <w:szCs w:val="24"/>
          <w:rtl/>
        </w:rPr>
        <w:t xml:space="preserve"> نسبت به پذ</w:t>
      </w:r>
      <w:r w:rsidR="00807092" w:rsidRPr="00807092">
        <w:rPr>
          <w:rFonts w:ascii="w_Nian" w:hAnsi="w_Nian" w:cs="w_Nian" w:hint="cs"/>
          <w:sz w:val="24"/>
          <w:szCs w:val="24"/>
          <w:rtl/>
        </w:rPr>
        <w:t>ی</w:t>
      </w:r>
      <w:r w:rsidR="00807092" w:rsidRPr="00807092">
        <w:rPr>
          <w:rFonts w:ascii="w_Nian" w:hAnsi="w_Nian" w:cs="w_Nian" w:hint="eastAsia"/>
          <w:sz w:val="24"/>
          <w:szCs w:val="24"/>
          <w:rtl/>
        </w:rPr>
        <w:t>رش</w:t>
      </w:r>
      <w:r w:rsidR="00807092" w:rsidRPr="00807092">
        <w:rPr>
          <w:rFonts w:ascii="w_Nian" w:hAnsi="w_Nian" w:cs="w_Nian"/>
          <w:sz w:val="24"/>
          <w:szCs w:val="24"/>
          <w:rtl/>
        </w:rPr>
        <w:t xml:space="preserve"> و انتشار اخبار غلط و ب</w:t>
      </w:r>
      <w:r w:rsidR="007F47CC">
        <w:rPr>
          <w:rFonts w:ascii="w_Nian" w:hAnsi="w_Nian" w:cs="w_Nian" w:hint="cs"/>
          <w:sz w:val="24"/>
          <w:szCs w:val="24"/>
          <w:rtl/>
        </w:rPr>
        <w:t>ه‌</w:t>
      </w:r>
      <w:r w:rsidR="00807092" w:rsidRPr="00807092">
        <w:rPr>
          <w:rFonts w:ascii="w_Nian" w:hAnsi="w_Nian" w:cs="w_Nian"/>
          <w:sz w:val="24"/>
          <w:szCs w:val="24"/>
          <w:rtl/>
        </w:rPr>
        <w:t>کارگ</w:t>
      </w:r>
      <w:r w:rsidR="00807092" w:rsidRPr="00807092">
        <w:rPr>
          <w:rFonts w:ascii="w_Nian" w:hAnsi="w_Nian" w:cs="w_Nian" w:hint="cs"/>
          <w:sz w:val="24"/>
          <w:szCs w:val="24"/>
          <w:rtl/>
        </w:rPr>
        <w:t>ی</w:t>
      </w:r>
      <w:r w:rsidR="00807092" w:rsidRPr="00807092">
        <w:rPr>
          <w:rFonts w:ascii="w_Nian" w:hAnsi="w_Nian" w:cs="w_Nian" w:hint="eastAsia"/>
          <w:sz w:val="24"/>
          <w:szCs w:val="24"/>
          <w:rtl/>
        </w:rPr>
        <w:t>ر</w:t>
      </w:r>
      <w:r w:rsidR="00807092" w:rsidRPr="00807092">
        <w:rPr>
          <w:rFonts w:ascii="w_Nian" w:hAnsi="w_Nian" w:cs="w_Nian" w:hint="cs"/>
          <w:sz w:val="24"/>
          <w:szCs w:val="24"/>
          <w:rtl/>
        </w:rPr>
        <w:t>ی</w:t>
      </w:r>
      <w:r w:rsidR="00807092" w:rsidRPr="00807092">
        <w:rPr>
          <w:rFonts w:ascii="w_Nian" w:hAnsi="w_Nian" w:cs="w_Nian"/>
          <w:sz w:val="24"/>
          <w:szCs w:val="24"/>
          <w:rtl/>
        </w:rPr>
        <w:t xml:space="preserve"> موثرتر</w:t>
      </w:r>
      <w:r w:rsidR="00807092" w:rsidRPr="00807092">
        <w:rPr>
          <w:rFonts w:ascii="w_Nian" w:hAnsi="w_Nian" w:cs="w_Nian" w:hint="cs"/>
          <w:sz w:val="24"/>
          <w:szCs w:val="24"/>
          <w:rtl/>
        </w:rPr>
        <w:t>ی</w:t>
      </w:r>
      <w:r w:rsidR="00807092" w:rsidRPr="00807092">
        <w:rPr>
          <w:rFonts w:ascii="w_Nian" w:hAnsi="w_Nian" w:cs="w_Nian" w:hint="eastAsia"/>
          <w:sz w:val="24"/>
          <w:szCs w:val="24"/>
          <w:rtl/>
        </w:rPr>
        <w:t>ن</w:t>
      </w:r>
      <w:r w:rsidR="00807092" w:rsidRPr="00807092">
        <w:rPr>
          <w:rFonts w:ascii="w_Nian" w:hAnsi="w_Nian" w:cs="w_Nian"/>
          <w:sz w:val="24"/>
          <w:szCs w:val="24"/>
          <w:rtl/>
        </w:rPr>
        <w:t xml:space="preserve"> و بروزتر</w:t>
      </w:r>
      <w:r w:rsidR="00807092" w:rsidRPr="00807092">
        <w:rPr>
          <w:rFonts w:ascii="w_Nian" w:hAnsi="w_Nian" w:cs="w_Nian" w:hint="cs"/>
          <w:sz w:val="24"/>
          <w:szCs w:val="24"/>
          <w:rtl/>
        </w:rPr>
        <w:t>ی</w:t>
      </w:r>
      <w:r w:rsidR="00807092" w:rsidRPr="00807092">
        <w:rPr>
          <w:rFonts w:ascii="w_Nian" w:hAnsi="w_Nian" w:cs="w_Nian" w:hint="eastAsia"/>
          <w:sz w:val="24"/>
          <w:szCs w:val="24"/>
          <w:rtl/>
        </w:rPr>
        <w:t>ن</w:t>
      </w:r>
      <w:r w:rsidR="00807092" w:rsidRPr="00807092">
        <w:rPr>
          <w:rFonts w:ascii="w_Nian" w:hAnsi="w_Nian" w:cs="w_Nian"/>
          <w:sz w:val="24"/>
          <w:szCs w:val="24"/>
          <w:rtl/>
        </w:rPr>
        <w:t xml:space="preserve"> </w:t>
      </w:r>
      <w:r w:rsidR="00807092" w:rsidRPr="00807092">
        <w:rPr>
          <w:rFonts w:ascii="w_Nian" w:hAnsi="w_Nian" w:cs="w_Nian" w:hint="cs"/>
          <w:sz w:val="24"/>
          <w:szCs w:val="24"/>
          <w:rtl/>
        </w:rPr>
        <w:t>ی</w:t>
      </w:r>
      <w:r w:rsidR="00807092" w:rsidRPr="00807092">
        <w:rPr>
          <w:rFonts w:ascii="w_Nian" w:hAnsi="w_Nian" w:cs="w_Nian" w:hint="eastAsia"/>
          <w:sz w:val="24"/>
          <w:szCs w:val="24"/>
          <w:rtl/>
        </w:rPr>
        <w:t>افته</w:t>
      </w:r>
      <w:r w:rsidR="00807092" w:rsidRPr="00807092">
        <w:rPr>
          <w:rFonts w:ascii="w_Nian" w:hAnsi="w_Nian" w:cs="w_Nian"/>
          <w:sz w:val="24"/>
          <w:szCs w:val="24"/>
          <w:rtl/>
        </w:rPr>
        <w:t xml:space="preserve"> ها</w:t>
      </w:r>
      <w:r w:rsidR="00807092" w:rsidRPr="00807092">
        <w:rPr>
          <w:rFonts w:ascii="w_Nian" w:hAnsi="w_Nian" w:cs="w_Nian" w:hint="cs"/>
          <w:sz w:val="24"/>
          <w:szCs w:val="24"/>
          <w:rtl/>
        </w:rPr>
        <w:t>ی</w:t>
      </w:r>
      <w:r w:rsidR="00807092" w:rsidRPr="00807092">
        <w:rPr>
          <w:rFonts w:ascii="w_Nian" w:hAnsi="w_Nian" w:cs="w_Nian"/>
          <w:sz w:val="24"/>
          <w:szCs w:val="24"/>
          <w:rtl/>
        </w:rPr>
        <w:t xml:space="preserve"> موجود در ا</w:t>
      </w:r>
      <w:r w:rsidR="00807092" w:rsidRPr="00807092">
        <w:rPr>
          <w:rFonts w:ascii="w_Nian" w:hAnsi="w_Nian" w:cs="w_Nian" w:hint="cs"/>
          <w:sz w:val="24"/>
          <w:szCs w:val="24"/>
          <w:rtl/>
        </w:rPr>
        <w:t>ی</w:t>
      </w:r>
      <w:r w:rsidR="00807092" w:rsidRPr="00807092">
        <w:rPr>
          <w:rFonts w:ascii="w_Nian" w:hAnsi="w_Nian" w:cs="w_Nian" w:hint="eastAsia"/>
          <w:sz w:val="24"/>
          <w:szCs w:val="24"/>
          <w:rtl/>
        </w:rPr>
        <w:t>ن</w:t>
      </w:r>
      <w:r w:rsidR="00807092" w:rsidRPr="00807092">
        <w:rPr>
          <w:rFonts w:ascii="w_Nian" w:hAnsi="w_Nian" w:cs="w_Nian"/>
          <w:sz w:val="24"/>
          <w:szCs w:val="24"/>
          <w:rtl/>
        </w:rPr>
        <w:t xml:space="preserve"> حوزه، ضمن ب</w:t>
      </w:r>
      <w:r w:rsidR="00807092" w:rsidRPr="00807092">
        <w:rPr>
          <w:rFonts w:ascii="w_Nian" w:hAnsi="w_Nian" w:cs="w_Nian" w:hint="cs"/>
          <w:sz w:val="24"/>
          <w:szCs w:val="24"/>
          <w:rtl/>
        </w:rPr>
        <w:t>ی</w:t>
      </w:r>
      <w:r w:rsidR="00807092" w:rsidRPr="00807092">
        <w:rPr>
          <w:rFonts w:ascii="w_Nian" w:hAnsi="w_Nian" w:cs="w_Nian" w:hint="eastAsia"/>
          <w:sz w:val="24"/>
          <w:szCs w:val="24"/>
          <w:rtl/>
        </w:rPr>
        <w:t>ان</w:t>
      </w:r>
      <w:r w:rsidR="00807092" w:rsidRPr="00807092">
        <w:rPr>
          <w:rFonts w:ascii="w_Nian" w:hAnsi="w_Nian" w:cs="w_Nian"/>
          <w:sz w:val="24"/>
          <w:szCs w:val="24"/>
          <w:rtl/>
        </w:rPr>
        <w:t xml:space="preserve"> هفت راهبرد پ</w:t>
      </w:r>
      <w:r w:rsidR="00807092" w:rsidRPr="00807092">
        <w:rPr>
          <w:rFonts w:ascii="w_Nian" w:hAnsi="w_Nian" w:cs="w_Nian" w:hint="cs"/>
          <w:sz w:val="24"/>
          <w:szCs w:val="24"/>
          <w:rtl/>
        </w:rPr>
        <w:t>ی</w:t>
      </w:r>
      <w:r w:rsidR="00807092" w:rsidRPr="00807092">
        <w:rPr>
          <w:rFonts w:ascii="w_Nian" w:hAnsi="w_Nian" w:cs="w_Nian" w:hint="eastAsia"/>
          <w:sz w:val="24"/>
          <w:szCs w:val="24"/>
          <w:rtl/>
        </w:rPr>
        <w:t>شگ</w:t>
      </w:r>
      <w:r w:rsidR="00807092" w:rsidRPr="00807092">
        <w:rPr>
          <w:rFonts w:ascii="w_Nian" w:hAnsi="w_Nian" w:cs="w_Nian" w:hint="cs"/>
          <w:sz w:val="24"/>
          <w:szCs w:val="24"/>
          <w:rtl/>
        </w:rPr>
        <w:t>ی</w:t>
      </w:r>
      <w:r w:rsidR="00807092" w:rsidRPr="00807092">
        <w:rPr>
          <w:rFonts w:ascii="w_Nian" w:hAnsi="w_Nian" w:cs="w_Nian" w:hint="eastAsia"/>
          <w:sz w:val="24"/>
          <w:szCs w:val="24"/>
          <w:rtl/>
        </w:rPr>
        <w:t>ر</w:t>
      </w:r>
      <w:r w:rsidR="00807092" w:rsidRPr="00807092">
        <w:rPr>
          <w:rFonts w:ascii="w_Nian" w:hAnsi="w_Nian" w:cs="w_Nian" w:hint="cs"/>
          <w:sz w:val="24"/>
          <w:szCs w:val="24"/>
          <w:rtl/>
        </w:rPr>
        <w:t>ی</w:t>
      </w:r>
      <w:r w:rsidR="00807092" w:rsidRPr="00807092">
        <w:rPr>
          <w:rFonts w:ascii="w_Nian" w:hAnsi="w_Nian" w:cs="w_Nian"/>
          <w:sz w:val="24"/>
          <w:szCs w:val="24"/>
          <w:rtl/>
        </w:rPr>
        <w:t xml:space="preserve"> و ده راهبرد مقابله با اخبار جعل</w:t>
      </w:r>
      <w:r w:rsidR="00807092" w:rsidRPr="00807092">
        <w:rPr>
          <w:rFonts w:ascii="w_Nian" w:hAnsi="w_Nian" w:cs="w_Nian" w:hint="cs"/>
          <w:sz w:val="24"/>
          <w:szCs w:val="24"/>
          <w:rtl/>
        </w:rPr>
        <w:t>ی</w:t>
      </w:r>
      <w:r w:rsidR="00807092" w:rsidRPr="00807092">
        <w:rPr>
          <w:rFonts w:ascii="w_Nian" w:hAnsi="w_Nian" w:cs="w_Nian" w:hint="eastAsia"/>
          <w:sz w:val="24"/>
          <w:szCs w:val="24"/>
          <w:rtl/>
        </w:rPr>
        <w:t>،</w:t>
      </w:r>
      <w:r w:rsidR="00807092" w:rsidRPr="00807092">
        <w:rPr>
          <w:rFonts w:ascii="w_Nian" w:hAnsi="w_Nian" w:cs="w_Nian"/>
          <w:sz w:val="24"/>
          <w:szCs w:val="24"/>
          <w:rtl/>
        </w:rPr>
        <w:t xml:space="preserve"> دست</w:t>
      </w:r>
      <w:r w:rsidR="00807092" w:rsidRPr="00807092">
        <w:rPr>
          <w:rFonts w:ascii="w_Nian" w:hAnsi="w_Nian" w:cs="w_Nian" w:hint="eastAsia"/>
          <w:sz w:val="24"/>
          <w:szCs w:val="24"/>
          <w:rtl/>
        </w:rPr>
        <w:t>ورالعمل</w:t>
      </w:r>
      <w:r w:rsidR="00807092" w:rsidRPr="00807092">
        <w:rPr>
          <w:rFonts w:ascii="w_Nian" w:hAnsi="w_Nian" w:cs="w_Nian"/>
          <w:sz w:val="24"/>
          <w:szCs w:val="24"/>
          <w:rtl/>
        </w:rPr>
        <w:t xml:space="preserve"> و نقشه‌ا</w:t>
      </w:r>
      <w:r w:rsidR="00807092" w:rsidRPr="00807092">
        <w:rPr>
          <w:rFonts w:ascii="w_Nian" w:hAnsi="w_Nian" w:cs="w_Nian" w:hint="cs"/>
          <w:sz w:val="24"/>
          <w:szCs w:val="24"/>
          <w:rtl/>
        </w:rPr>
        <w:t>ی</w:t>
      </w:r>
      <w:r w:rsidR="00807092" w:rsidRPr="00807092">
        <w:rPr>
          <w:rFonts w:ascii="w_Nian" w:hAnsi="w_Nian" w:cs="w_Nian"/>
          <w:sz w:val="24"/>
          <w:szCs w:val="24"/>
          <w:rtl/>
        </w:rPr>
        <w:t xml:space="preserve"> جامع برا</w:t>
      </w:r>
      <w:r w:rsidR="00807092" w:rsidRPr="00807092">
        <w:rPr>
          <w:rFonts w:ascii="w_Nian" w:hAnsi="w_Nian" w:cs="w_Nian" w:hint="cs"/>
          <w:sz w:val="24"/>
          <w:szCs w:val="24"/>
          <w:rtl/>
        </w:rPr>
        <w:t>ی</w:t>
      </w:r>
      <w:r w:rsidR="00807092" w:rsidRPr="00807092">
        <w:rPr>
          <w:rFonts w:ascii="w_Nian" w:hAnsi="w_Nian" w:cs="w_Nian"/>
          <w:sz w:val="24"/>
          <w:szCs w:val="24"/>
          <w:rtl/>
        </w:rPr>
        <w:t xml:space="preserve"> پ</w:t>
      </w:r>
      <w:r w:rsidR="00807092" w:rsidRPr="00807092">
        <w:rPr>
          <w:rFonts w:ascii="w_Nian" w:hAnsi="w_Nian" w:cs="w_Nian" w:hint="cs"/>
          <w:sz w:val="24"/>
          <w:szCs w:val="24"/>
          <w:rtl/>
        </w:rPr>
        <w:t>ی</w:t>
      </w:r>
      <w:r w:rsidR="00807092" w:rsidRPr="00807092">
        <w:rPr>
          <w:rFonts w:ascii="w_Nian" w:hAnsi="w_Nian" w:cs="w_Nian" w:hint="eastAsia"/>
          <w:sz w:val="24"/>
          <w:szCs w:val="24"/>
          <w:rtl/>
        </w:rPr>
        <w:t>شگ</w:t>
      </w:r>
      <w:r w:rsidR="00807092" w:rsidRPr="00807092">
        <w:rPr>
          <w:rFonts w:ascii="w_Nian" w:hAnsi="w_Nian" w:cs="w_Nian" w:hint="cs"/>
          <w:sz w:val="24"/>
          <w:szCs w:val="24"/>
          <w:rtl/>
        </w:rPr>
        <w:t>ی</w:t>
      </w:r>
      <w:r w:rsidR="00807092" w:rsidRPr="00807092">
        <w:rPr>
          <w:rFonts w:ascii="w_Nian" w:hAnsi="w_Nian" w:cs="w_Nian" w:hint="eastAsia"/>
          <w:sz w:val="24"/>
          <w:szCs w:val="24"/>
          <w:rtl/>
        </w:rPr>
        <w:t>ر</w:t>
      </w:r>
      <w:r w:rsidR="00807092" w:rsidRPr="00807092">
        <w:rPr>
          <w:rFonts w:ascii="w_Nian" w:hAnsi="w_Nian" w:cs="w_Nian" w:hint="cs"/>
          <w:sz w:val="24"/>
          <w:szCs w:val="24"/>
          <w:rtl/>
        </w:rPr>
        <w:t>ی</w:t>
      </w:r>
      <w:r w:rsidR="00807092" w:rsidRPr="00807092">
        <w:rPr>
          <w:rFonts w:ascii="w_Nian" w:hAnsi="w_Nian" w:cs="w_Nian"/>
          <w:sz w:val="24"/>
          <w:szCs w:val="24"/>
          <w:rtl/>
        </w:rPr>
        <w:t xml:space="preserve"> و مقابله با ا</w:t>
      </w:r>
      <w:r w:rsidR="00807092" w:rsidRPr="00807092">
        <w:rPr>
          <w:rFonts w:ascii="w_Nian" w:hAnsi="w_Nian" w:cs="w_Nian" w:hint="cs"/>
          <w:sz w:val="24"/>
          <w:szCs w:val="24"/>
          <w:rtl/>
        </w:rPr>
        <w:t>ی</w:t>
      </w:r>
      <w:r w:rsidR="00807092" w:rsidRPr="00807092">
        <w:rPr>
          <w:rFonts w:ascii="w_Nian" w:hAnsi="w_Nian" w:cs="w_Nian" w:hint="eastAsia"/>
          <w:sz w:val="24"/>
          <w:szCs w:val="24"/>
          <w:rtl/>
        </w:rPr>
        <w:t>ن</w:t>
      </w:r>
      <w:r w:rsidR="00807092" w:rsidRPr="00807092">
        <w:rPr>
          <w:rFonts w:ascii="w_Nian" w:hAnsi="w_Nian" w:cs="w_Nian"/>
          <w:sz w:val="24"/>
          <w:szCs w:val="24"/>
          <w:rtl/>
        </w:rPr>
        <w:t xml:space="preserve"> اخبار، با نگاه به فعال</w:t>
      </w:r>
      <w:r w:rsidR="00807092" w:rsidRPr="00807092">
        <w:rPr>
          <w:rFonts w:ascii="w_Nian" w:hAnsi="w_Nian" w:cs="w_Nian" w:hint="cs"/>
          <w:sz w:val="24"/>
          <w:szCs w:val="24"/>
          <w:rtl/>
        </w:rPr>
        <w:t>ی</w:t>
      </w:r>
      <w:r w:rsidR="00807092" w:rsidRPr="00807092">
        <w:rPr>
          <w:rFonts w:ascii="w_Nian" w:hAnsi="w_Nian" w:cs="w_Nian" w:hint="eastAsia"/>
          <w:sz w:val="24"/>
          <w:szCs w:val="24"/>
          <w:rtl/>
        </w:rPr>
        <w:t>ت</w:t>
      </w:r>
      <w:r w:rsidR="00807092" w:rsidRPr="00807092">
        <w:rPr>
          <w:rFonts w:ascii="w_Nian" w:hAnsi="w_Nian" w:cs="w_Nian"/>
          <w:sz w:val="24"/>
          <w:szCs w:val="24"/>
          <w:rtl/>
        </w:rPr>
        <w:t xml:space="preserve"> </w:t>
      </w:r>
      <w:r w:rsidR="00880930">
        <w:rPr>
          <w:rFonts w:ascii="w_Nian" w:hAnsi="w_Nian" w:cs="w_Nian" w:hint="cs"/>
          <w:sz w:val="24"/>
          <w:szCs w:val="24"/>
          <w:rtl/>
        </w:rPr>
        <w:t>اشخاص</w:t>
      </w:r>
      <w:r w:rsidR="00EA5072">
        <w:rPr>
          <w:rFonts w:ascii="w_Nian" w:hAnsi="w_Nian" w:cs="w_Nian" w:hint="cs"/>
          <w:sz w:val="24"/>
          <w:szCs w:val="24"/>
          <w:rtl/>
        </w:rPr>
        <w:t xml:space="preserve"> و دستگاه‌های</w:t>
      </w:r>
      <w:r w:rsidR="00807092" w:rsidRPr="00807092">
        <w:rPr>
          <w:rFonts w:ascii="w_Nian" w:hAnsi="w_Nian" w:cs="w_Nian"/>
          <w:sz w:val="24"/>
          <w:szCs w:val="24"/>
          <w:rtl/>
        </w:rPr>
        <w:t xml:space="preserve"> رسانه</w:t>
      </w:r>
      <w:r w:rsidR="00EA5072">
        <w:rPr>
          <w:rFonts w:ascii="w_Nian" w:hAnsi="w_Nian" w:cs="w_Nian" w:hint="cs"/>
          <w:sz w:val="24"/>
          <w:szCs w:val="24"/>
          <w:rtl/>
        </w:rPr>
        <w:t>‌ای</w:t>
      </w:r>
      <w:r w:rsidR="00880930">
        <w:rPr>
          <w:rFonts w:ascii="w_Nian" w:hAnsi="w_Nian" w:cs="w_Nian" w:hint="cs"/>
          <w:sz w:val="24"/>
          <w:szCs w:val="24"/>
          <w:rtl/>
        </w:rPr>
        <w:t>، به‌ویژه</w:t>
      </w:r>
      <w:r w:rsidR="00EA5072">
        <w:rPr>
          <w:rFonts w:ascii="w_Nian" w:hAnsi="w_Nian" w:cs="w_Nian" w:hint="cs"/>
          <w:sz w:val="24"/>
          <w:szCs w:val="24"/>
          <w:rtl/>
        </w:rPr>
        <w:t xml:space="preserve"> خبرگزاری‌ها</w:t>
      </w:r>
      <w:r w:rsidR="00880930">
        <w:rPr>
          <w:rFonts w:ascii="w_Nian" w:hAnsi="w_Nian" w:cs="w_Nian" w:hint="cs"/>
          <w:sz w:val="24"/>
          <w:szCs w:val="24"/>
          <w:rtl/>
        </w:rPr>
        <w:t>،</w:t>
      </w:r>
      <w:r w:rsidR="00EA5072">
        <w:rPr>
          <w:rFonts w:ascii="w_Nian" w:hAnsi="w_Nian" w:cs="w_Nian" w:hint="cs"/>
          <w:sz w:val="24"/>
          <w:szCs w:val="24"/>
          <w:rtl/>
        </w:rPr>
        <w:t xml:space="preserve"> ارائه دهد.</w:t>
      </w:r>
    </w:p>
    <w:p w14:paraId="56748308" w14:textId="3FD77B68" w:rsidR="009572DB" w:rsidRPr="00F23AE9" w:rsidRDefault="00607EBC" w:rsidP="002C75FE">
      <w:pPr>
        <w:bidi/>
        <w:spacing w:before="240" w:after="0"/>
        <w:jc w:val="both"/>
        <w:rPr>
          <w:rFonts w:ascii="w_Nian Extra Bold" w:hAnsi="w_Nian Extra Bold" w:cs="w_Nian Extra Bold"/>
          <w:color w:val="95AEE5" w:themeColor="accent4" w:themeTint="66"/>
          <w:sz w:val="24"/>
          <w:szCs w:val="24"/>
          <w:rtl/>
        </w:rPr>
      </w:pPr>
      <w:r w:rsidRPr="00F23AE9">
        <w:rPr>
          <w:rFonts w:ascii="w_Nian Extra Bold" w:hAnsi="w_Nian Extra Bold" w:cs="w_Nian Extra Bold" w:hint="cs"/>
          <w:color w:val="95AEE5" w:themeColor="accent4" w:themeTint="66"/>
          <w:sz w:val="24"/>
          <w:szCs w:val="24"/>
          <w:rtl/>
        </w:rPr>
        <w:t>خلاص</w:t>
      </w:r>
      <w:r w:rsidR="00695D3A" w:rsidRPr="00F23AE9">
        <w:rPr>
          <w:rFonts w:ascii="w_Nian Extra Bold" w:hAnsi="w_Nian Extra Bold" w:cs="w_Nian Extra Bold" w:hint="cs"/>
          <w:color w:val="95AEE5" w:themeColor="accent4" w:themeTint="66"/>
          <w:sz w:val="24"/>
          <w:szCs w:val="24"/>
          <w:rtl/>
        </w:rPr>
        <w:t>ه</w:t>
      </w:r>
      <w:r w:rsidRPr="00F23AE9">
        <w:rPr>
          <w:rFonts w:ascii="w_Nian Extra Bold" w:hAnsi="w_Nian Extra Bold" w:cs="w_Nian Extra Bold" w:hint="cs"/>
          <w:color w:val="95AEE5" w:themeColor="accent4" w:themeTint="66"/>
          <w:sz w:val="24"/>
          <w:szCs w:val="24"/>
          <w:rtl/>
        </w:rPr>
        <w:t xml:space="preserve"> یافته‌ها</w:t>
      </w:r>
    </w:p>
    <w:p w14:paraId="45796252" w14:textId="0F6CD235" w:rsidR="00807092" w:rsidRPr="00807092" w:rsidRDefault="00807092" w:rsidP="00807092">
      <w:pPr>
        <w:bidi/>
        <w:jc w:val="both"/>
        <w:rPr>
          <w:rFonts w:ascii="w_Nian" w:hAnsi="w_Nian" w:cs="w_Nian"/>
          <w:sz w:val="24"/>
          <w:szCs w:val="24"/>
          <w:rtl/>
        </w:rPr>
      </w:pPr>
      <w:r w:rsidRPr="00807092">
        <w:rPr>
          <w:rFonts w:ascii="w_Nian" w:hAnsi="w_Nian" w:cs="w_Nian"/>
          <w:sz w:val="24"/>
          <w:szCs w:val="24"/>
          <w:rtl/>
        </w:rPr>
        <w:lastRenderedPageBreak/>
        <w:t>انسان‌ها به دل</w:t>
      </w:r>
      <w:r w:rsidRPr="00807092">
        <w:rPr>
          <w:rFonts w:ascii="w_Nian" w:hAnsi="w_Nian" w:cs="w_Nian" w:hint="cs"/>
          <w:sz w:val="24"/>
          <w:szCs w:val="24"/>
          <w:rtl/>
        </w:rPr>
        <w:t>ی</w:t>
      </w:r>
      <w:r w:rsidRPr="00807092">
        <w:rPr>
          <w:rFonts w:ascii="w_Nian" w:hAnsi="w_Nian" w:cs="w_Nian" w:hint="eastAsia"/>
          <w:sz w:val="24"/>
          <w:szCs w:val="24"/>
          <w:rtl/>
        </w:rPr>
        <w:t>ل</w:t>
      </w:r>
      <w:r w:rsidRPr="00807092">
        <w:rPr>
          <w:rFonts w:ascii="w_Nian" w:hAnsi="w_Nian" w:cs="w_Nian"/>
          <w:sz w:val="24"/>
          <w:szCs w:val="24"/>
          <w:rtl/>
        </w:rPr>
        <w:t xml:space="preserve"> و</w:t>
      </w:r>
      <w:r w:rsidRPr="00807092">
        <w:rPr>
          <w:rFonts w:ascii="w_Nian" w:hAnsi="w_Nian" w:cs="w_Nian" w:hint="cs"/>
          <w:sz w:val="24"/>
          <w:szCs w:val="24"/>
          <w:rtl/>
        </w:rPr>
        <w:t>ی</w:t>
      </w:r>
      <w:r w:rsidRPr="00807092">
        <w:rPr>
          <w:rFonts w:ascii="w_Nian" w:hAnsi="w_Nian" w:cs="w_Nian" w:hint="eastAsia"/>
          <w:sz w:val="24"/>
          <w:szCs w:val="24"/>
          <w:rtl/>
        </w:rPr>
        <w:t>ژگ</w:t>
      </w:r>
      <w:r w:rsidRPr="00807092">
        <w:rPr>
          <w:rFonts w:ascii="w_Nian" w:hAnsi="w_Nian" w:cs="w_Nian" w:hint="cs"/>
          <w:sz w:val="24"/>
          <w:szCs w:val="24"/>
          <w:rtl/>
        </w:rPr>
        <w:t>ی‌</w:t>
      </w:r>
      <w:r w:rsidRPr="00807092">
        <w:rPr>
          <w:rFonts w:ascii="w_Nian" w:hAnsi="w_Nian" w:cs="w_Nian" w:hint="eastAsia"/>
          <w:sz w:val="24"/>
          <w:szCs w:val="24"/>
          <w:rtl/>
        </w:rPr>
        <w:t>ها</w:t>
      </w:r>
      <w:r w:rsidRPr="00807092">
        <w:rPr>
          <w:rFonts w:ascii="w_Nian" w:hAnsi="w_Nian" w:cs="w_Nian" w:hint="cs"/>
          <w:sz w:val="24"/>
          <w:szCs w:val="24"/>
          <w:rtl/>
        </w:rPr>
        <w:t>ی</w:t>
      </w:r>
      <w:r w:rsidRPr="00807092">
        <w:rPr>
          <w:rFonts w:ascii="w_Nian" w:hAnsi="w_Nian" w:cs="w_Nian"/>
          <w:sz w:val="24"/>
          <w:szCs w:val="24"/>
          <w:rtl/>
        </w:rPr>
        <w:t xml:space="preserve"> شناخت</w:t>
      </w:r>
      <w:r w:rsidRPr="00807092">
        <w:rPr>
          <w:rFonts w:ascii="w_Nian" w:hAnsi="w_Nian" w:cs="w_Nian" w:hint="cs"/>
          <w:sz w:val="24"/>
          <w:szCs w:val="24"/>
          <w:rtl/>
        </w:rPr>
        <w:t>ی</w:t>
      </w:r>
      <w:r w:rsidRPr="00807092">
        <w:rPr>
          <w:rFonts w:ascii="w_Nian" w:hAnsi="w_Nian" w:cs="w_Nian"/>
          <w:sz w:val="24"/>
          <w:szCs w:val="24"/>
          <w:rtl/>
        </w:rPr>
        <w:t xml:space="preserve"> خود، به راحت</w:t>
      </w:r>
      <w:r w:rsidRPr="00807092">
        <w:rPr>
          <w:rFonts w:ascii="w_Nian" w:hAnsi="w_Nian" w:cs="w_Nian" w:hint="cs"/>
          <w:sz w:val="24"/>
          <w:szCs w:val="24"/>
          <w:rtl/>
        </w:rPr>
        <w:t>ی</w:t>
      </w:r>
      <w:r w:rsidRPr="00807092">
        <w:rPr>
          <w:rFonts w:ascii="w_Nian" w:hAnsi="w_Nian" w:cs="w_Nian"/>
          <w:sz w:val="24"/>
          <w:szCs w:val="24"/>
          <w:rtl/>
        </w:rPr>
        <w:t xml:space="preserve"> فر</w:t>
      </w:r>
      <w:r w:rsidRPr="00807092">
        <w:rPr>
          <w:rFonts w:ascii="w_Nian" w:hAnsi="w_Nian" w:cs="w_Nian" w:hint="cs"/>
          <w:sz w:val="24"/>
          <w:szCs w:val="24"/>
          <w:rtl/>
        </w:rPr>
        <w:t>ی</w:t>
      </w:r>
      <w:r w:rsidRPr="00807092">
        <w:rPr>
          <w:rFonts w:ascii="w_Nian" w:hAnsi="w_Nian" w:cs="w_Nian" w:hint="eastAsia"/>
          <w:sz w:val="24"/>
          <w:szCs w:val="24"/>
          <w:rtl/>
        </w:rPr>
        <w:t>ب</w:t>
      </w:r>
      <w:r w:rsidRPr="00807092">
        <w:rPr>
          <w:rFonts w:ascii="w_Nian" w:hAnsi="w_Nian" w:cs="w_Nian"/>
          <w:sz w:val="24"/>
          <w:szCs w:val="24"/>
          <w:rtl/>
        </w:rPr>
        <w:t xml:space="preserve"> اخبار جعل</w:t>
      </w:r>
      <w:r w:rsidRPr="00807092">
        <w:rPr>
          <w:rFonts w:ascii="w_Nian" w:hAnsi="w_Nian" w:cs="w_Nian" w:hint="cs"/>
          <w:sz w:val="24"/>
          <w:szCs w:val="24"/>
          <w:rtl/>
        </w:rPr>
        <w:t>ی</w:t>
      </w:r>
      <w:r w:rsidRPr="00807092">
        <w:rPr>
          <w:rFonts w:ascii="w_Nian" w:hAnsi="w_Nian" w:cs="w_Nian"/>
          <w:sz w:val="24"/>
          <w:szCs w:val="24"/>
          <w:rtl/>
        </w:rPr>
        <w:t xml:space="preserve"> را م</w:t>
      </w:r>
      <w:r w:rsidRPr="00807092">
        <w:rPr>
          <w:rFonts w:ascii="w_Nian" w:hAnsi="w_Nian" w:cs="w_Nian" w:hint="cs"/>
          <w:sz w:val="24"/>
          <w:szCs w:val="24"/>
          <w:rtl/>
        </w:rPr>
        <w:t>ی‌</w:t>
      </w:r>
      <w:r w:rsidRPr="00807092">
        <w:rPr>
          <w:rFonts w:ascii="w_Nian" w:hAnsi="w_Nian" w:cs="w_Nian" w:hint="eastAsia"/>
          <w:sz w:val="24"/>
          <w:szCs w:val="24"/>
          <w:rtl/>
        </w:rPr>
        <w:t>خورند</w:t>
      </w:r>
      <w:r w:rsidRPr="00807092">
        <w:rPr>
          <w:rFonts w:ascii="w_Nian" w:hAnsi="w_Nian" w:cs="w_Nian"/>
          <w:sz w:val="24"/>
          <w:szCs w:val="24"/>
          <w:rtl/>
        </w:rPr>
        <w:t xml:space="preserve"> (5)</w:t>
      </w:r>
      <w:r w:rsidR="00880930">
        <w:rPr>
          <w:rFonts w:ascii="w_Nian" w:hAnsi="w_Nian" w:cs="w_Nian" w:hint="cs"/>
          <w:sz w:val="24"/>
          <w:szCs w:val="24"/>
          <w:rtl/>
        </w:rPr>
        <w:t>؛</w:t>
      </w:r>
      <w:r w:rsidRPr="00807092">
        <w:rPr>
          <w:rFonts w:ascii="w_Nian" w:hAnsi="w_Nian" w:cs="w_Nian"/>
          <w:sz w:val="24"/>
          <w:szCs w:val="24"/>
          <w:rtl/>
        </w:rPr>
        <w:t xml:space="preserve"> به عنوان نمونه </w:t>
      </w:r>
      <w:r w:rsidRPr="00746580">
        <w:rPr>
          <w:rFonts w:ascii="w_Nian" w:hAnsi="w_Nian" w:cs="w_Nian"/>
          <w:b/>
          <w:bCs/>
          <w:color w:val="95AEE5" w:themeColor="accent4" w:themeTint="66"/>
          <w:sz w:val="24"/>
          <w:szCs w:val="24"/>
          <w:rtl/>
        </w:rPr>
        <w:t>اثر</w:t>
      </w:r>
      <w:r w:rsidRPr="00880930">
        <w:rPr>
          <w:rFonts w:ascii="w_Nian" w:hAnsi="w_Nian" w:cs="w_Nian"/>
          <w:b/>
          <w:bCs/>
          <w:color w:val="6186D8" w:themeColor="accent4" w:themeTint="99"/>
          <w:sz w:val="24"/>
          <w:szCs w:val="24"/>
          <w:rtl/>
        </w:rPr>
        <w:t xml:space="preserve"> </w:t>
      </w:r>
      <w:r w:rsidRPr="00746580">
        <w:rPr>
          <w:rFonts w:ascii="w_Nian" w:hAnsi="w_Nian" w:cs="w_Nian"/>
          <w:b/>
          <w:bCs/>
          <w:color w:val="95AEE5" w:themeColor="accent4" w:themeTint="66"/>
          <w:sz w:val="24"/>
          <w:szCs w:val="24"/>
          <w:rtl/>
        </w:rPr>
        <w:t>آشنا</w:t>
      </w:r>
      <w:r w:rsidRPr="00746580">
        <w:rPr>
          <w:rFonts w:ascii="w_Nian" w:hAnsi="w_Nian" w:cs="w_Nian" w:hint="cs"/>
          <w:b/>
          <w:bCs/>
          <w:color w:val="95AEE5" w:themeColor="accent4" w:themeTint="66"/>
          <w:sz w:val="24"/>
          <w:szCs w:val="24"/>
          <w:rtl/>
        </w:rPr>
        <w:t>یی</w:t>
      </w:r>
      <w:r w:rsidRPr="00880930">
        <w:rPr>
          <w:rFonts w:ascii="w_Nian" w:hAnsi="w_Nian" w:cs="w_Nian"/>
          <w:b/>
          <w:bCs/>
          <w:color w:val="6186D8" w:themeColor="accent4" w:themeTint="99"/>
          <w:sz w:val="24"/>
          <w:szCs w:val="24"/>
          <w:rtl/>
        </w:rPr>
        <w:t xml:space="preserve"> </w:t>
      </w:r>
      <w:r w:rsidRPr="00807092">
        <w:rPr>
          <w:rFonts w:ascii="w_Nian" w:hAnsi="w_Nian" w:cs="w_Nian"/>
          <w:sz w:val="24"/>
          <w:szCs w:val="24"/>
          <w:rtl/>
        </w:rPr>
        <w:t>ب</w:t>
      </w:r>
      <w:r w:rsidRPr="00807092">
        <w:rPr>
          <w:rFonts w:ascii="w_Nian" w:hAnsi="w_Nian" w:cs="w_Nian" w:hint="cs"/>
          <w:sz w:val="24"/>
          <w:szCs w:val="24"/>
          <w:rtl/>
        </w:rPr>
        <w:t>ی</w:t>
      </w:r>
      <w:r w:rsidRPr="00807092">
        <w:rPr>
          <w:rFonts w:ascii="w_Nian" w:hAnsi="w_Nian" w:cs="w_Nian" w:hint="eastAsia"/>
          <w:sz w:val="24"/>
          <w:szCs w:val="24"/>
          <w:rtl/>
        </w:rPr>
        <w:t>ان</w:t>
      </w:r>
      <w:r w:rsidRPr="00807092">
        <w:rPr>
          <w:rFonts w:ascii="w_Nian" w:hAnsi="w_Nian" w:cs="w_Nian"/>
          <w:sz w:val="24"/>
          <w:szCs w:val="24"/>
          <w:rtl/>
        </w:rPr>
        <w:t xml:space="preserve"> م</w:t>
      </w:r>
      <w:r w:rsidRPr="00807092">
        <w:rPr>
          <w:rFonts w:ascii="w_Nian" w:hAnsi="w_Nian" w:cs="w_Nian" w:hint="cs"/>
          <w:sz w:val="24"/>
          <w:szCs w:val="24"/>
          <w:rtl/>
        </w:rPr>
        <w:t>ی‌</w:t>
      </w:r>
      <w:r w:rsidRPr="00807092">
        <w:rPr>
          <w:rFonts w:ascii="w_Nian" w:hAnsi="w_Nian" w:cs="w_Nian" w:hint="eastAsia"/>
          <w:sz w:val="24"/>
          <w:szCs w:val="24"/>
          <w:rtl/>
        </w:rPr>
        <w:t>کند</w:t>
      </w:r>
      <w:r w:rsidRPr="00807092">
        <w:rPr>
          <w:rFonts w:ascii="w_Nian" w:hAnsi="w_Nian" w:cs="w_Nian"/>
          <w:sz w:val="24"/>
          <w:szCs w:val="24"/>
          <w:rtl/>
        </w:rPr>
        <w:t xml:space="preserve"> </w:t>
      </w:r>
      <w:r w:rsidR="00FE2AF0">
        <w:rPr>
          <w:rFonts w:ascii="w_Nian" w:hAnsi="w_Nian" w:cs="w_Nian" w:hint="cs"/>
          <w:sz w:val="24"/>
          <w:szCs w:val="24"/>
          <w:rtl/>
        </w:rPr>
        <w:t xml:space="preserve">صرفِ </w:t>
      </w:r>
      <w:r w:rsidRPr="00807092">
        <w:rPr>
          <w:rFonts w:ascii="w_Nian" w:hAnsi="w_Nian" w:cs="w_Nian"/>
          <w:sz w:val="24"/>
          <w:szCs w:val="24"/>
          <w:rtl/>
        </w:rPr>
        <w:t>تکرار و آشنا</w:t>
      </w:r>
      <w:r w:rsidRPr="00807092">
        <w:rPr>
          <w:rFonts w:ascii="w_Nian" w:hAnsi="w_Nian" w:cs="w_Nian" w:hint="cs"/>
          <w:sz w:val="24"/>
          <w:szCs w:val="24"/>
          <w:rtl/>
        </w:rPr>
        <w:t>یی</w:t>
      </w:r>
      <w:r w:rsidRPr="00807092">
        <w:rPr>
          <w:rFonts w:ascii="w_Nian" w:hAnsi="w_Nian" w:cs="w_Nian"/>
          <w:sz w:val="24"/>
          <w:szCs w:val="24"/>
          <w:rtl/>
        </w:rPr>
        <w:t xml:space="preserve"> با </w:t>
      </w:r>
      <w:r w:rsidRPr="00807092">
        <w:rPr>
          <w:rFonts w:ascii="w_Nian" w:hAnsi="w_Nian" w:cs="w_Nian" w:hint="cs"/>
          <w:sz w:val="24"/>
          <w:szCs w:val="24"/>
          <w:rtl/>
        </w:rPr>
        <w:t>ی</w:t>
      </w:r>
      <w:r w:rsidRPr="00807092">
        <w:rPr>
          <w:rFonts w:ascii="w_Nian" w:hAnsi="w_Nian" w:cs="w_Nian" w:hint="eastAsia"/>
          <w:sz w:val="24"/>
          <w:szCs w:val="24"/>
          <w:rtl/>
        </w:rPr>
        <w:t>ک</w:t>
      </w:r>
      <w:r w:rsidRPr="00807092">
        <w:rPr>
          <w:rFonts w:ascii="w_Nian" w:hAnsi="w_Nian" w:cs="w_Nian"/>
          <w:sz w:val="24"/>
          <w:szCs w:val="24"/>
          <w:rtl/>
        </w:rPr>
        <w:t xml:space="preserve"> خبر باعث افزا</w:t>
      </w:r>
      <w:r w:rsidRPr="00807092">
        <w:rPr>
          <w:rFonts w:ascii="w_Nian" w:hAnsi="w_Nian" w:cs="w_Nian" w:hint="cs"/>
          <w:sz w:val="24"/>
          <w:szCs w:val="24"/>
          <w:rtl/>
        </w:rPr>
        <w:t>ی</w:t>
      </w:r>
      <w:r w:rsidRPr="00807092">
        <w:rPr>
          <w:rFonts w:ascii="w_Nian" w:hAnsi="w_Nian" w:cs="w_Nian" w:hint="eastAsia"/>
          <w:sz w:val="24"/>
          <w:szCs w:val="24"/>
          <w:rtl/>
        </w:rPr>
        <w:t>ش</w:t>
      </w:r>
      <w:r w:rsidRPr="00807092">
        <w:rPr>
          <w:rFonts w:ascii="w_Nian" w:hAnsi="w_Nian" w:cs="w_Nian"/>
          <w:sz w:val="24"/>
          <w:szCs w:val="24"/>
          <w:rtl/>
        </w:rPr>
        <w:t xml:space="preserve"> باور به آن م</w:t>
      </w:r>
      <w:r w:rsidRPr="00807092">
        <w:rPr>
          <w:rFonts w:ascii="w_Nian" w:hAnsi="w_Nian" w:cs="w_Nian" w:hint="cs"/>
          <w:sz w:val="24"/>
          <w:szCs w:val="24"/>
          <w:rtl/>
        </w:rPr>
        <w:t>ی‌</w:t>
      </w:r>
      <w:r w:rsidRPr="00807092">
        <w:rPr>
          <w:rFonts w:ascii="w_Nian" w:hAnsi="w_Nian" w:cs="w_Nian" w:hint="eastAsia"/>
          <w:sz w:val="24"/>
          <w:szCs w:val="24"/>
          <w:rtl/>
        </w:rPr>
        <w:t>شود</w:t>
      </w:r>
      <w:r w:rsidRPr="00807092">
        <w:rPr>
          <w:rFonts w:ascii="w_Nian" w:hAnsi="w_Nian" w:cs="w_Nian"/>
          <w:sz w:val="24"/>
          <w:szCs w:val="24"/>
          <w:rtl/>
        </w:rPr>
        <w:t xml:space="preserve"> (6) و </w:t>
      </w:r>
      <w:r w:rsidRPr="00746580">
        <w:rPr>
          <w:rFonts w:ascii="w_Nian" w:hAnsi="w_Nian" w:cs="w_Nian"/>
          <w:b/>
          <w:bCs/>
          <w:color w:val="95AEE5" w:themeColor="accent4" w:themeTint="66"/>
          <w:sz w:val="24"/>
          <w:szCs w:val="24"/>
          <w:rtl/>
        </w:rPr>
        <w:t>اثر تاث</w:t>
      </w:r>
      <w:r w:rsidRPr="00746580">
        <w:rPr>
          <w:rFonts w:ascii="w_Nian" w:hAnsi="w_Nian" w:cs="w_Nian" w:hint="cs"/>
          <w:b/>
          <w:bCs/>
          <w:color w:val="95AEE5" w:themeColor="accent4" w:themeTint="66"/>
          <w:sz w:val="24"/>
          <w:szCs w:val="24"/>
          <w:rtl/>
        </w:rPr>
        <w:t>ی</w:t>
      </w:r>
      <w:r w:rsidRPr="00746580">
        <w:rPr>
          <w:rFonts w:ascii="w_Nian" w:hAnsi="w_Nian" w:cs="w_Nian" w:hint="eastAsia"/>
          <w:b/>
          <w:bCs/>
          <w:color w:val="95AEE5" w:themeColor="accent4" w:themeTint="66"/>
          <w:sz w:val="24"/>
          <w:szCs w:val="24"/>
          <w:rtl/>
        </w:rPr>
        <w:t>ر</w:t>
      </w:r>
      <w:r w:rsidRPr="00746580">
        <w:rPr>
          <w:rFonts w:ascii="w_Nian" w:hAnsi="w_Nian" w:cs="w_Nian"/>
          <w:b/>
          <w:bCs/>
          <w:color w:val="95AEE5" w:themeColor="accent4" w:themeTint="66"/>
          <w:sz w:val="24"/>
          <w:szCs w:val="24"/>
          <w:rtl/>
        </w:rPr>
        <w:t xml:space="preserve"> ادامه‌دار</w:t>
      </w:r>
      <w:r w:rsidRPr="00FE2AF0">
        <w:rPr>
          <w:rFonts w:ascii="w_Nian" w:hAnsi="w_Nian" w:cs="w_Nian"/>
          <w:b/>
          <w:bCs/>
          <w:color w:val="6186D8" w:themeColor="accent4" w:themeTint="99"/>
          <w:sz w:val="24"/>
          <w:szCs w:val="24"/>
          <w:rtl/>
        </w:rPr>
        <w:t xml:space="preserve">  </w:t>
      </w:r>
      <w:r w:rsidRPr="00807092">
        <w:rPr>
          <w:rFonts w:ascii="w_Nian" w:hAnsi="w_Nian" w:cs="w_Nian"/>
          <w:sz w:val="24"/>
          <w:szCs w:val="24"/>
          <w:rtl/>
        </w:rPr>
        <w:t>ن</w:t>
      </w:r>
      <w:r w:rsidRPr="00807092">
        <w:rPr>
          <w:rFonts w:ascii="w_Nian" w:hAnsi="w_Nian" w:cs="w_Nian" w:hint="cs"/>
          <w:sz w:val="24"/>
          <w:szCs w:val="24"/>
          <w:rtl/>
        </w:rPr>
        <w:t>ی</w:t>
      </w:r>
      <w:r w:rsidRPr="00807092">
        <w:rPr>
          <w:rFonts w:ascii="w_Nian" w:hAnsi="w_Nian" w:cs="w_Nian" w:hint="eastAsia"/>
          <w:sz w:val="24"/>
          <w:szCs w:val="24"/>
          <w:rtl/>
        </w:rPr>
        <w:t>ز</w:t>
      </w:r>
      <w:r w:rsidRPr="00807092">
        <w:rPr>
          <w:rFonts w:ascii="w_Nian" w:hAnsi="w_Nian" w:cs="w_Nian"/>
          <w:sz w:val="24"/>
          <w:szCs w:val="24"/>
          <w:rtl/>
        </w:rPr>
        <w:t xml:space="preserve"> از ا</w:t>
      </w:r>
      <w:r w:rsidRPr="00807092">
        <w:rPr>
          <w:rFonts w:ascii="w_Nian" w:hAnsi="w_Nian" w:cs="w_Nian" w:hint="cs"/>
          <w:sz w:val="24"/>
          <w:szCs w:val="24"/>
          <w:rtl/>
        </w:rPr>
        <w:t>ی</w:t>
      </w:r>
      <w:r w:rsidRPr="00807092">
        <w:rPr>
          <w:rFonts w:ascii="w_Nian" w:hAnsi="w_Nian" w:cs="w_Nian" w:hint="eastAsia"/>
          <w:sz w:val="24"/>
          <w:szCs w:val="24"/>
          <w:rtl/>
        </w:rPr>
        <w:t>ن</w:t>
      </w:r>
      <w:r w:rsidRPr="00807092">
        <w:rPr>
          <w:rFonts w:ascii="w_Nian" w:hAnsi="w_Nian" w:cs="w_Nian"/>
          <w:sz w:val="24"/>
          <w:szCs w:val="24"/>
          <w:rtl/>
        </w:rPr>
        <w:t xml:space="preserve"> صحبت م</w:t>
      </w:r>
      <w:r w:rsidRPr="00807092">
        <w:rPr>
          <w:rFonts w:ascii="w_Nian" w:hAnsi="w_Nian" w:cs="w_Nian" w:hint="cs"/>
          <w:sz w:val="24"/>
          <w:szCs w:val="24"/>
          <w:rtl/>
        </w:rPr>
        <w:t>ی‌</w:t>
      </w:r>
      <w:r w:rsidRPr="00807092">
        <w:rPr>
          <w:rFonts w:ascii="w_Nian" w:hAnsi="w_Nian" w:cs="w_Nian" w:hint="eastAsia"/>
          <w:sz w:val="24"/>
          <w:szCs w:val="24"/>
          <w:rtl/>
        </w:rPr>
        <w:t>کند</w:t>
      </w:r>
      <w:r w:rsidRPr="00807092">
        <w:rPr>
          <w:rFonts w:ascii="w_Nian" w:hAnsi="w_Nian" w:cs="w_Nian"/>
          <w:sz w:val="24"/>
          <w:szCs w:val="24"/>
          <w:rtl/>
        </w:rPr>
        <w:t xml:space="preserve"> که حت</w:t>
      </w:r>
      <w:r w:rsidRPr="00807092">
        <w:rPr>
          <w:rFonts w:ascii="w_Nian" w:hAnsi="w_Nian" w:cs="w_Nian" w:hint="cs"/>
          <w:sz w:val="24"/>
          <w:szCs w:val="24"/>
          <w:rtl/>
        </w:rPr>
        <w:t>ی</w:t>
      </w:r>
      <w:r w:rsidRPr="00807092">
        <w:rPr>
          <w:rFonts w:ascii="w_Nian" w:hAnsi="w_Nian" w:cs="w_Nian"/>
          <w:sz w:val="24"/>
          <w:szCs w:val="24"/>
          <w:rtl/>
        </w:rPr>
        <w:t xml:space="preserve"> زمان</w:t>
      </w:r>
      <w:r w:rsidRPr="00807092">
        <w:rPr>
          <w:rFonts w:ascii="w_Nian" w:hAnsi="w_Nian" w:cs="w_Nian" w:hint="cs"/>
          <w:sz w:val="24"/>
          <w:szCs w:val="24"/>
          <w:rtl/>
        </w:rPr>
        <w:t>ی</w:t>
      </w:r>
      <w:r w:rsidRPr="00807092">
        <w:rPr>
          <w:rFonts w:ascii="w_Nian" w:hAnsi="w_Nian" w:cs="w_Nian"/>
          <w:sz w:val="24"/>
          <w:szCs w:val="24"/>
          <w:rtl/>
        </w:rPr>
        <w:t xml:space="preserve"> که افراد م</w:t>
      </w:r>
      <w:r w:rsidRPr="00807092">
        <w:rPr>
          <w:rFonts w:ascii="w_Nian" w:hAnsi="w_Nian" w:cs="w_Nian" w:hint="cs"/>
          <w:sz w:val="24"/>
          <w:szCs w:val="24"/>
          <w:rtl/>
        </w:rPr>
        <w:t>ی‌</w:t>
      </w:r>
      <w:r w:rsidRPr="00807092">
        <w:rPr>
          <w:rFonts w:ascii="w_Nian" w:hAnsi="w_Nian" w:cs="w_Nian" w:hint="eastAsia"/>
          <w:sz w:val="24"/>
          <w:szCs w:val="24"/>
          <w:rtl/>
        </w:rPr>
        <w:t>دانند</w:t>
      </w:r>
      <w:r w:rsidRPr="00807092">
        <w:rPr>
          <w:rFonts w:ascii="w_Nian" w:hAnsi="w_Nian" w:cs="w_Nian"/>
          <w:sz w:val="24"/>
          <w:szCs w:val="24"/>
          <w:rtl/>
        </w:rPr>
        <w:t xml:space="preserve"> </w:t>
      </w:r>
      <w:r w:rsidRPr="00807092">
        <w:rPr>
          <w:rFonts w:ascii="w_Nian" w:hAnsi="w_Nian" w:cs="w_Nian" w:hint="cs"/>
          <w:sz w:val="24"/>
          <w:szCs w:val="24"/>
          <w:rtl/>
        </w:rPr>
        <w:t>ی</w:t>
      </w:r>
      <w:r w:rsidRPr="00807092">
        <w:rPr>
          <w:rFonts w:ascii="w_Nian" w:hAnsi="w_Nian" w:cs="w_Nian" w:hint="eastAsia"/>
          <w:sz w:val="24"/>
          <w:szCs w:val="24"/>
          <w:rtl/>
        </w:rPr>
        <w:t>ک</w:t>
      </w:r>
      <w:r w:rsidRPr="00807092">
        <w:rPr>
          <w:rFonts w:ascii="w_Nian" w:hAnsi="w_Nian" w:cs="w_Nian"/>
          <w:sz w:val="24"/>
          <w:szCs w:val="24"/>
          <w:rtl/>
        </w:rPr>
        <w:t xml:space="preserve"> خبر جعل</w:t>
      </w:r>
      <w:r w:rsidRPr="00807092">
        <w:rPr>
          <w:rFonts w:ascii="w_Nian" w:hAnsi="w_Nian" w:cs="w_Nian" w:hint="cs"/>
          <w:sz w:val="24"/>
          <w:szCs w:val="24"/>
          <w:rtl/>
        </w:rPr>
        <w:t>ی</w:t>
      </w:r>
      <w:r w:rsidRPr="00807092">
        <w:rPr>
          <w:rFonts w:ascii="w_Nian" w:hAnsi="w_Nian" w:cs="w_Nian"/>
          <w:sz w:val="24"/>
          <w:szCs w:val="24"/>
          <w:rtl/>
        </w:rPr>
        <w:t xml:space="preserve"> است، باز هم آن را در ذهن خود نگه م</w:t>
      </w:r>
      <w:r w:rsidRPr="00807092">
        <w:rPr>
          <w:rFonts w:ascii="w_Nian" w:hAnsi="w_Nian" w:cs="w_Nian" w:hint="cs"/>
          <w:sz w:val="24"/>
          <w:szCs w:val="24"/>
          <w:rtl/>
        </w:rPr>
        <w:t>ی‌</w:t>
      </w:r>
      <w:r w:rsidRPr="00807092">
        <w:rPr>
          <w:rFonts w:ascii="w_Nian" w:hAnsi="w_Nian" w:cs="w_Nian" w:hint="eastAsia"/>
          <w:sz w:val="24"/>
          <w:szCs w:val="24"/>
          <w:rtl/>
        </w:rPr>
        <w:t>دارند</w:t>
      </w:r>
      <w:r w:rsidRPr="00807092">
        <w:rPr>
          <w:rFonts w:ascii="w_Nian" w:hAnsi="w_Nian" w:cs="w_Nian"/>
          <w:sz w:val="24"/>
          <w:szCs w:val="24"/>
          <w:rtl/>
        </w:rPr>
        <w:t xml:space="preserve"> و ا</w:t>
      </w:r>
      <w:r w:rsidRPr="00807092">
        <w:rPr>
          <w:rFonts w:ascii="w_Nian" w:hAnsi="w_Nian" w:cs="w_Nian" w:hint="cs"/>
          <w:sz w:val="24"/>
          <w:szCs w:val="24"/>
          <w:rtl/>
        </w:rPr>
        <w:t>ی</w:t>
      </w:r>
      <w:r w:rsidRPr="00807092">
        <w:rPr>
          <w:rFonts w:ascii="w_Nian" w:hAnsi="w_Nian" w:cs="w_Nian" w:hint="eastAsia"/>
          <w:sz w:val="24"/>
          <w:szCs w:val="24"/>
          <w:rtl/>
        </w:rPr>
        <w:t>ن</w:t>
      </w:r>
      <w:r w:rsidRPr="00807092">
        <w:rPr>
          <w:rFonts w:ascii="w_Nian" w:hAnsi="w_Nian" w:cs="w_Nian"/>
          <w:sz w:val="24"/>
          <w:szCs w:val="24"/>
          <w:rtl/>
        </w:rPr>
        <w:t xml:space="preserve"> خبر م</w:t>
      </w:r>
      <w:r w:rsidRPr="00807092">
        <w:rPr>
          <w:rFonts w:ascii="w_Nian" w:hAnsi="w_Nian" w:cs="w_Nian" w:hint="cs"/>
          <w:sz w:val="24"/>
          <w:szCs w:val="24"/>
          <w:rtl/>
        </w:rPr>
        <w:t>ی‌</w:t>
      </w:r>
      <w:r w:rsidRPr="00807092">
        <w:rPr>
          <w:rFonts w:ascii="w_Nian" w:hAnsi="w_Nian" w:cs="w_Nian" w:hint="eastAsia"/>
          <w:sz w:val="24"/>
          <w:szCs w:val="24"/>
          <w:rtl/>
        </w:rPr>
        <w:t>تواند</w:t>
      </w:r>
      <w:r w:rsidRPr="00807092">
        <w:rPr>
          <w:rFonts w:ascii="w_Nian" w:hAnsi="w_Nian" w:cs="w_Nian"/>
          <w:sz w:val="24"/>
          <w:szCs w:val="24"/>
          <w:rtl/>
        </w:rPr>
        <w:t xml:space="preserve"> بر تفکر آنها اثر بگذار</w:t>
      </w:r>
      <w:r w:rsidR="00FE2AF0">
        <w:rPr>
          <w:rFonts w:ascii="w_Nian" w:hAnsi="w_Nian" w:cs="w_Nian" w:hint="cs"/>
          <w:sz w:val="24"/>
          <w:szCs w:val="24"/>
          <w:rtl/>
        </w:rPr>
        <w:t>د (7).</w:t>
      </w:r>
      <w:r w:rsidRPr="00807092">
        <w:rPr>
          <w:rFonts w:ascii="w_Nian" w:hAnsi="w_Nian" w:cs="w_Nian"/>
          <w:sz w:val="24"/>
          <w:szCs w:val="24"/>
        </w:rPr>
        <w:t xml:space="preserve"> </w:t>
      </w:r>
    </w:p>
    <w:p w14:paraId="5CBDAF3E" w14:textId="3E77D49A" w:rsidR="00807092" w:rsidRPr="00807092" w:rsidRDefault="00807092" w:rsidP="00807092">
      <w:pPr>
        <w:bidi/>
        <w:jc w:val="both"/>
        <w:rPr>
          <w:rFonts w:ascii="w_Nian" w:hAnsi="w_Nian" w:cs="w_Nian"/>
          <w:sz w:val="24"/>
          <w:szCs w:val="24"/>
          <w:rtl/>
        </w:rPr>
      </w:pPr>
      <w:r w:rsidRPr="00807092">
        <w:rPr>
          <w:rFonts w:ascii="w_Nian" w:hAnsi="w_Nian" w:cs="w_Nian" w:hint="eastAsia"/>
          <w:sz w:val="24"/>
          <w:szCs w:val="24"/>
          <w:rtl/>
        </w:rPr>
        <w:t>برا</w:t>
      </w:r>
      <w:r w:rsidRPr="00807092">
        <w:rPr>
          <w:rFonts w:ascii="w_Nian" w:hAnsi="w_Nian" w:cs="w_Nian" w:hint="cs"/>
          <w:sz w:val="24"/>
          <w:szCs w:val="24"/>
          <w:rtl/>
        </w:rPr>
        <w:t>ی</w:t>
      </w:r>
      <w:r w:rsidRPr="00807092">
        <w:rPr>
          <w:rFonts w:ascii="w_Nian" w:hAnsi="w_Nian" w:cs="w_Nian"/>
          <w:sz w:val="24"/>
          <w:szCs w:val="24"/>
          <w:rtl/>
        </w:rPr>
        <w:t xml:space="preserve"> مقابله با اخبار جعل</w:t>
      </w:r>
      <w:r w:rsidRPr="00807092">
        <w:rPr>
          <w:rFonts w:ascii="w_Nian" w:hAnsi="w_Nian" w:cs="w_Nian" w:hint="cs"/>
          <w:sz w:val="24"/>
          <w:szCs w:val="24"/>
          <w:rtl/>
        </w:rPr>
        <w:t>ی</w:t>
      </w:r>
      <w:r w:rsidRPr="00807092">
        <w:rPr>
          <w:rFonts w:ascii="w_Nian" w:hAnsi="w_Nian" w:cs="w_Nian" w:hint="eastAsia"/>
          <w:sz w:val="24"/>
          <w:szCs w:val="24"/>
          <w:rtl/>
        </w:rPr>
        <w:t>،</w:t>
      </w:r>
      <w:r w:rsidRPr="00807092">
        <w:rPr>
          <w:rFonts w:ascii="w_Nian" w:hAnsi="w_Nian" w:cs="w_Nian"/>
          <w:sz w:val="24"/>
          <w:szCs w:val="24"/>
          <w:rtl/>
        </w:rPr>
        <w:t xml:space="preserve"> دو راهبرد اصل</w:t>
      </w:r>
      <w:r w:rsidRPr="00807092">
        <w:rPr>
          <w:rFonts w:ascii="w_Nian" w:hAnsi="w_Nian" w:cs="w_Nian" w:hint="cs"/>
          <w:sz w:val="24"/>
          <w:szCs w:val="24"/>
          <w:rtl/>
        </w:rPr>
        <w:t>ی</w:t>
      </w:r>
      <w:r w:rsidRPr="00807092">
        <w:rPr>
          <w:rFonts w:ascii="w_Nian" w:hAnsi="w_Nian" w:cs="w_Nian"/>
          <w:sz w:val="24"/>
          <w:szCs w:val="24"/>
          <w:rtl/>
        </w:rPr>
        <w:t xml:space="preserve"> وجود دارد: پ</w:t>
      </w:r>
      <w:r w:rsidRPr="00807092">
        <w:rPr>
          <w:rFonts w:ascii="w_Nian" w:hAnsi="w_Nian" w:cs="w_Nian" w:hint="cs"/>
          <w:sz w:val="24"/>
          <w:szCs w:val="24"/>
          <w:rtl/>
        </w:rPr>
        <w:t>ی</w:t>
      </w:r>
      <w:r w:rsidRPr="00807092">
        <w:rPr>
          <w:rFonts w:ascii="w_Nian" w:hAnsi="w_Nian" w:cs="w_Nian" w:hint="eastAsia"/>
          <w:sz w:val="24"/>
          <w:szCs w:val="24"/>
          <w:rtl/>
        </w:rPr>
        <w:t>شگ</w:t>
      </w:r>
      <w:r w:rsidRPr="00807092">
        <w:rPr>
          <w:rFonts w:ascii="w_Nian" w:hAnsi="w_Nian" w:cs="w_Nian" w:hint="cs"/>
          <w:sz w:val="24"/>
          <w:szCs w:val="24"/>
          <w:rtl/>
        </w:rPr>
        <w:t>ی</w:t>
      </w:r>
      <w:r w:rsidRPr="00807092">
        <w:rPr>
          <w:rFonts w:ascii="w_Nian" w:hAnsi="w_Nian" w:cs="w_Nian" w:hint="eastAsia"/>
          <w:sz w:val="24"/>
          <w:szCs w:val="24"/>
          <w:rtl/>
        </w:rPr>
        <w:t>ر</w:t>
      </w:r>
      <w:r w:rsidRPr="00807092">
        <w:rPr>
          <w:rFonts w:ascii="w_Nian" w:hAnsi="w_Nian" w:cs="w_Nian" w:hint="cs"/>
          <w:sz w:val="24"/>
          <w:szCs w:val="24"/>
          <w:rtl/>
        </w:rPr>
        <w:t>ی</w:t>
      </w:r>
      <w:r w:rsidRPr="00807092">
        <w:rPr>
          <w:rFonts w:ascii="w_Nian" w:hAnsi="w_Nian" w:cs="w_Nian"/>
          <w:sz w:val="24"/>
          <w:szCs w:val="24"/>
          <w:rtl/>
        </w:rPr>
        <w:t xml:space="preserve"> (پر</w:t>
      </w:r>
      <w:r w:rsidRPr="00807092">
        <w:rPr>
          <w:rFonts w:ascii="w_Nian" w:hAnsi="w_Nian" w:cs="w_Nian" w:hint="cs"/>
          <w:sz w:val="24"/>
          <w:szCs w:val="24"/>
          <w:rtl/>
        </w:rPr>
        <w:t>ی</w:t>
      </w:r>
      <w:r w:rsidRPr="00807092">
        <w:rPr>
          <w:rFonts w:ascii="w_Nian" w:hAnsi="w_Nian" w:cs="w_Nian" w:hint="eastAsia"/>
          <w:sz w:val="24"/>
          <w:szCs w:val="24"/>
          <w:rtl/>
        </w:rPr>
        <w:t>بانک</w:t>
      </w:r>
      <w:r w:rsidRPr="00807092">
        <w:rPr>
          <w:rFonts w:ascii="w_Nian" w:hAnsi="w_Nian" w:cs="w_Nian"/>
          <w:sz w:val="24"/>
          <w:szCs w:val="24"/>
          <w:rtl/>
        </w:rPr>
        <w:t>) و اعتبارزدا</w:t>
      </w:r>
      <w:r w:rsidRPr="00807092">
        <w:rPr>
          <w:rFonts w:ascii="w_Nian" w:hAnsi="w_Nian" w:cs="w_Nian" w:hint="cs"/>
          <w:sz w:val="24"/>
          <w:szCs w:val="24"/>
          <w:rtl/>
        </w:rPr>
        <w:t>یی</w:t>
      </w:r>
      <w:r w:rsidRPr="00807092">
        <w:rPr>
          <w:rFonts w:ascii="w_Nian" w:hAnsi="w_Nian" w:cs="w_Nian"/>
          <w:sz w:val="24"/>
          <w:szCs w:val="24"/>
          <w:rtl/>
        </w:rPr>
        <w:t xml:space="preserve"> (د</w:t>
      </w:r>
      <w:r w:rsidRPr="00807092">
        <w:rPr>
          <w:rFonts w:ascii="w_Nian" w:hAnsi="w_Nian" w:cs="w_Nian" w:hint="cs"/>
          <w:sz w:val="24"/>
          <w:szCs w:val="24"/>
          <w:rtl/>
        </w:rPr>
        <w:t>ی</w:t>
      </w:r>
      <w:r w:rsidRPr="00807092">
        <w:rPr>
          <w:rFonts w:ascii="w_Nian" w:hAnsi="w_Nian" w:cs="w_Nian" w:hint="eastAsia"/>
          <w:sz w:val="24"/>
          <w:szCs w:val="24"/>
          <w:rtl/>
        </w:rPr>
        <w:t>بانک</w:t>
      </w:r>
      <w:r w:rsidRPr="00807092">
        <w:rPr>
          <w:rFonts w:ascii="w_Nian" w:hAnsi="w_Nian" w:cs="w_Nian"/>
          <w:sz w:val="24"/>
          <w:szCs w:val="24"/>
          <w:rtl/>
        </w:rPr>
        <w:t xml:space="preserve">). در مرحله </w:t>
      </w:r>
      <w:r w:rsidRPr="00746580">
        <w:rPr>
          <w:rFonts w:ascii="w_Nian" w:hAnsi="w_Nian" w:cs="w_Nian"/>
          <w:b/>
          <w:bCs/>
          <w:color w:val="95AEE5" w:themeColor="accent4" w:themeTint="66"/>
          <w:sz w:val="24"/>
          <w:szCs w:val="24"/>
          <w:rtl/>
        </w:rPr>
        <w:t>پ</w:t>
      </w:r>
      <w:r w:rsidRPr="00746580">
        <w:rPr>
          <w:rFonts w:ascii="w_Nian" w:hAnsi="w_Nian" w:cs="w_Nian" w:hint="cs"/>
          <w:b/>
          <w:bCs/>
          <w:color w:val="95AEE5" w:themeColor="accent4" w:themeTint="66"/>
          <w:sz w:val="24"/>
          <w:szCs w:val="24"/>
          <w:rtl/>
        </w:rPr>
        <w:t>ی</w:t>
      </w:r>
      <w:r w:rsidRPr="00746580">
        <w:rPr>
          <w:rFonts w:ascii="w_Nian" w:hAnsi="w_Nian" w:cs="w_Nian" w:hint="eastAsia"/>
          <w:b/>
          <w:bCs/>
          <w:color w:val="95AEE5" w:themeColor="accent4" w:themeTint="66"/>
          <w:sz w:val="24"/>
          <w:szCs w:val="24"/>
          <w:rtl/>
        </w:rPr>
        <w:t>شگ</w:t>
      </w:r>
      <w:r w:rsidRPr="00746580">
        <w:rPr>
          <w:rFonts w:ascii="w_Nian" w:hAnsi="w_Nian" w:cs="w_Nian" w:hint="cs"/>
          <w:b/>
          <w:bCs/>
          <w:color w:val="95AEE5" w:themeColor="accent4" w:themeTint="66"/>
          <w:sz w:val="24"/>
          <w:szCs w:val="24"/>
          <w:rtl/>
        </w:rPr>
        <w:t>ی</w:t>
      </w:r>
      <w:r w:rsidRPr="00746580">
        <w:rPr>
          <w:rFonts w:ascii="w_Nian" w:hAnsi="w_Nian" w:cs="w_Nian" w:hint="eastAsia"/>
          <w:b/>
          <w:bCs/>
          <w:color w:val="95AEE5" w:themeColor="accent4" w:themeTint="66"/>
          <w:sz w:val="24"/>
          <w:szCs w:val="24"/>
          <w:rtl/>
        </w:rPr>
        <w:t>ر</w:t>
      </w:r>
      <w:r w:rsidRPr="00746580">
        <w:rPr>
          <w:rFonts w:ascii="w_Nian" w:hAnsi="w_Nian" w:cs="w_Nian" w:hint="cs"/>
          <w:b/>
          <w:bCs/>
          <w:color w:val="95AEE5" w:themeColor="accent4" w:themeTint="66"/>
          <w:sz w:val="24"/>
          <w:szCs w:val="24"/>
          <w:rtl/>
        </w:rPr>
        <w:t>ی</w:t>
      </w:r>
      <w:r w:rsidRPr="00807092">
        <w:rPr>
          <w:rFonts w:ascii="w_Nian" w:hAnsi="w_Nian" w:cs="w_Nian" w:hint="eastAsia"/>
          <w:sz w:val="24"/>
          <w:szCs w:val="24"/>
          <w:rtl/>
        </w:rPr>
        <w:t>،</w:t>
      </w:r>
      <w:r w:rsidRPr="00807092">
        <w:rPr>
          <w:rFonts w:ascii="w_Nian" w:hAnsi="w_Nian" w:cs="w_Nian"/>
          <w:sz w:val="24"/>
          <w:szCs w:val="24"/>
          <w:rtl/>
        </w:rPr>
        <w:t xml:space="preserve"> راهکارها</w:t>
      </w:r>
      <w:r w:rsidRPr="00807092">
        <w:rPr>
          <w:rFonts w:ascii="w_Nian" w:hAnsi="w_Nian" w:cs="w_Nian" w:hint="cs"/>
          <w:sz w:val="24"/>
          <w:szCs w:val="24"/>
          <w:rtl/>
        </w:rPr>
        <w:t>یی</w:t>
      </w:r>
      <w:r w:rsidRPr="00807092">
        <w:rPr>
          <w:rFonts w:ascii="w_Nian" w:hAnsi="w_Nian" w:cs="w_Nian"/>
          <w:sz w:val="24"/>
          <w:szCs w:val="24"/>
          <w:rtl/>
        </w:rPr>
        <w:t xml:space="preserve"> چون تکرار و آشنا</w:t>
      </w:r>
      <w:r w:rsidRPr="00807092">
        <w:rPr>
          <w:rFonts w:ascii="w_Nian" w:hAnsi="w_Nian" w:cs="w_Nian" w:hint="cs"/>
          <w:sz w:val="24"/>
          <w:szCs w:val="24"/>
          <w:rtl/>
        </w:rPr>
        <w:t>یی</w:t>
      </w:r>
      <w:r w:rsidRPr="00807092">
        <w:rPr>
          <w:rFonts w:ascii="w_Nian" w:hAnsi="w_Nian" w:cs="w_Nian"/>
          <w:sz w:val="24"/>
          <w:szCs w:val="24"/>
          <w:rtl/>
        </w:rPr>
        <w:t xml:space="preserve"> با حقا</w:t>
      </w:r>
      <w:r w:rsidRPr="00807092">
        <w:rPr>
          <w:rFonts w:ascii="w_Nian" w:hAnsi="w_Nian" w:cs="w_Nian" w:hint="cs"/>
          <w:sz w:val="24"/>
          <w:szCs w:val="24"/>
          <w:rtl/>
        </w:rPr>
        <w:t>ی</w:t>
      </w:r>
      <w:r w:rsidRPr="00807092">
        <w:rPr>
          <w:rFonts w:ascii="w_Nian" w:hAnsi="w_Nian" w:cs="w_Nian" w:hint="eastAsia"/>
          <w:sz w:val="24"/>
          <w:szCs w:val="24"/>
          <w:rtl/>
        </w:rPr>
        <w:t>ق</w:t>
      </w:r>
      <w:r w:rsidRPr="00807092">
        <w:rPr>
          <w:rFonts w:ascii="w_Nian" w:hAnsi="w_Nian" w:cs="w_Nian"/>
          <w:sz w:val="24"/>
          <w:szCs w:val="24"/>
          <w:rtl/>
        </w:rPr>
        <w:t xml:space="preserve"> اهم</w:t>
      </w:r>
      <w:r w:rsidRPr="00807092">
        <w:rPr>
          <w:rFonts w:ascii="w_Nian" w:hAnsi="w_Nian" w:cs="w_Nian" w:hint="cs"/>
          <w:sz w:val="24"/>
          <w:szCs w:val="24"/>
          <w:rtl/>
        </w:rPr>
        <w:t>ی</w:t>
      </w:r>
      <w:r w:rsidRPr="00807092">
        <w:rPr>
          <w:rFonts w:ascii="w_Nian" w:hAnsi="w_Nian" w:cs="w_Nian" w:hint="eastAsia"/>
          <w:sz w:val="24"/>
          <w:szCs w:val="24"/>
          <w:rtl/>
        </w:rPr>
        <w:t>ت</w:t>
      </w:r>
      <w:r w:rsidRPr="00807092">
        <w:rPr>
          <w:rFonts w:ascii="w_Nian" w:hAnsi="w_Nian" w:cs="w_Nian"/>
          <w:sz w:val="24"/>
          <w:szCs w:val="24"/>
          <w:rtl/>
        </w:rPr>
        <w:t xml:space="preserve"> دارد (8). واکس</w:t>
      </w:r>
      <w:r w:rsidRPr="00807092">
        <w:rPr>
          <w:rFonts w:ascii="w_Nian" w:hAnsi="w_Nian" w:cs="w_Nian" w:hint="cs"/>
          <w:sz w:val="24"/>
          <w:szCs w:val="24"/>
          <w:rtl/>
        </w:rPr>
        <w:t>ی</w:t>
      </w:r>
      <w:r w:rsidRPr="00807092">
        <w:rPr>
          <w:rFonts w:ascii="w_Nian" w:hAnsi="w_Nian" w:cs="w_Nian" w:hint="eastAsia"/>
          <w:sz w:val="24"/>
          <w:szCs w:val="24"/>
          <w:rtl/>
        </w:rPr>
        <w:t>ناس</w:t>
      </w:r>
      <w:r w:rsidRPr="00807092">
        <w:rPr>
          <w:rFonts w:ascii="w_Nian" w:hAnsi="w_Nian" w:cs="w_Nian" w:hint="cs"/>
          <w:sz w:val="24"/>
          <w:szCs w:val="24"/>
          <w:rtl/>
        </w:rPr>
        <w:t>ی</w:t>
      </w:r>
      <w:r w:rsidRPr="00807092">
        <w:rPr>
          <w:rFonts w:ascii="w_Nian" w:hAnsi="w_Nian" w:cs="w_Nian" w:hint="eastAsia"/>
          <w:sz w:val="24"/>
          <w:szCs w:val="24"/>
          <w:rtl/>
        </w:rPr>
        <w:t>ون</w:t>
      </w:r>
      <w:r w:rsidRPr="00807092">
        <w:rPr>
          <w:rFonts w:ascii="w_Nian" w:hAnsi="w_Nian" w:cs="w_Nian"/>
          <w:sz w:val="24"/>
          <w:szCs w:val="24"/>
          <w:rtl/>
        </w:rPr>
        <w:t xml:space="preserve"> روان</w:t>
      </w:r>
      <w:r w:rsidRPr="00807092">
        <w:rPr>
          <w:rFonts w:ascii="w_Nian" w:hAnsi="w_Nian" w:cs="w_Nian" w:hint="cs"/>
          <w:sz w:val="24"/>
          <w:szCs w:val="24"/>
          <w:rtl/>
        </w:rPr>
        <w:t>ی</w:t>
      </w:r>
      <w:r w:rsidRPr="00807092">
        <w:rPr>
          <w:rFonts w:ascii="w_Nian" w:hAnsi="w_Nian" w:cs="w_Nian"/>
          <w:sz w:val="24"/>
          <w:szCs w:val="24"/>
          <w:rtl/>
        </w:rPr>
        <w:t xml:space="preserve"> ن</w:t>
      </w:r>
      <w:r w:rsidRPr="00807092">
        <w:rPr>
          <w:rFonts w:ascii="w_Nian" w:hAnsi="w_Nian" w:cs="w_Nian" w:hint="cs"/>
          <w:sz w:val="24"/>
          <w:szCs w:val="24"/>
          <w:rtl/>
        </w:rPr>
        <w:t>ی</w:t>
      </w:r>
      <w:r w:rsidRPr="00807092">
        <w:rPr>
          <w:rFonts w:ascii="w_Nian" w:hAnsi="w_Nian" w:cs="w_Nian" w:hint="eastAsia"/>
          <w:sz w:val="24"/>
          <w:szCs w:val="24"/>
          <w:rtl/>
        </w:rPr>
        <w:t>ز</w:t>
      </w:r>
      <w:r w:rsidRPr="00807092">
        <w:rPr>
          <w:rFonts w:ascii="w_Nian" w:hAnsi="w_Nian" w:cs="w_Nian"/>
          <w:sz w:val="24"/>
          <w:szCs w:val="24"/>
          <w:rtl/>
        </w:rPr>
        <w:t xml:space="preserve"> که به معنا</w:t>
      </w:r>
      <w:r w:rsidRPr="00807092">
        <w:rPr>
          <w:rFonts w:ascii="w_Nian" w:hAnsi="w_Nian" w:cs="w_Nian" w:hint="cs"/>
          <w:sz w:val="24"/>
          <w:szCs w:val="24"/>
          <w:rtl/>
        </w:rPr>
        <w:t>ی</w:t>
      </w:r>
      <w:r w:rsidRPr="00807092">
        <w:rPr>
          <w:rFonts w:ascii="w_Nian" w:hAnsi="w_Nian" w:cs="w_Nian"/>
          <w:sz w:val="24"/>
          <w:szCs w:val="24"/>
          <w:rtl/>
        </w:rPr>
        <w:t xml:space="preserve"> آشنا کردن افراد با روش‌ها</w:t>
      </w:r>
      <w:r w:rsidRPr="00807092">
        <w:rPr>
          <w:rFonts w:ascii="w_Nian" w:hAnsi="w_Nian" w:cs="w_Nian" w:hint="cs"/>
          <w:sz w:val="24"/>
          <w:szCs w:val="24"/>
          <w:rtl/>
        </w:rPr>
        <w:t>ی</w:t>
      </w:r>
      <w:r w:rsidRPr="00807092">
        <w:rPr>
          <w:rFonts w:ascii="w_Nian" w:hAnsi="w_Nian" w:cs="w_Nian"/>
          <w:sz w:val="24"/>
          <w:szCs w:val="24"/>
          <w:rtl/>
        </w:rPr>
        <w:t xml:space="preserve"> تول</w:t>
      </w:r>
      <w:r w:rsidRPr="00807092">
        <w:rPr>
          <w:rFonts w:ascii="w_Nian" w:hAnsi="w_Nian" w:cs="w_Nian" w:hint="cs"/>
          <w:sz w:val="24"/>
          <w:szCs w:val="24"/>
          <w:rtl/>
        </w:rPr>
        <w:t>ی</w:t>
      </w:r>
      <w:r w:rsidRPr="00807092">
        <w:rPr>
          <w:rFonts w:ascii="w_Nian" w:hAnsi="w_Nian" w:cs="w_Nian" w:hint="eastAsia"/>
          <w:sz w:val="24"/>
          <w:szCs w:val="24"/>
          <w:rtl/>
        </w:rPr>
        <w:t>د</w:t>
      </w:r>
      <w:r w:rsidRPr="00807092">
        <w:rPr>
          <w:rFonts w:ascii="w_Nian" w:hAnsi="w_Nian" w:cs="w_Nian"/>
          <w:sz w:val="24"/>
          <w:szCs w:val="24"/>
          <w:rtl/>
        </w:rPr>
        <w:t xml:space="preserve"> اخبار جعل</w:t>
      </w:r>
      <w:r w:rsidRPr="00807092">
        <w:rPr>
          <w:rFonts w:ascii="w_Nian" w:hAnsi="w_Nian" w:cs="w_Nian" w:hint="cs"/>
          <w:sz w:val="24"/>
          <w:szCs w:val="24"/>
          <w:rtl/>
        </w:rPr>
        <w:t>ی</w:t>
      </w:r>
      <w:r w:rsidRPr="00807092">
        <w:rPr>
          <w:rFonts w:ascii="w_Nian" w:hAnsi="w_Nian" w:cs="w_Nian"/>
          <w:sz w:val="24"/>
          <w:szCs w:val="24"/>
          <w:rtl/>
        </w:rPr>
        <w:t xml:space="preserve"> و رد</w:t>
      </w:r>
      <w:r w:rsidR="002A3A4E">
        <w:rPr>
          <w:rFonts w:ascii="w_Nian" w:hAnsi="w_Nian" w:cs="w_Nian" w:hint="cs"/>
          <w:sz w:val="24"/>
          <w:szCs w:val="24"/>
          <w:rtl/>
        </w:rPr>
        <w:t xml:space="preserve"> فعالانه</w:t>
      </w:r>
      <w:r w:rsidRPr="00807092">
        <w:rPr>
          <w:rFonts w:ascii="w_Nian" w:hAnsi="w_Nian" w:cs="w_Nian"/>
          <w:sz w:val="24"/>
          <w:szCs w:val="24"/>
          <w:rtl/>
        </w:rPr>
        <w:t xml:space="preserve"> آ</w:t>
      </w:r>
      <w:r w:rsidRPr="00807092">
        <w:rPr>
          <w:rFonts w:ascii="w_Nian" w:hAnsi="w_Nian" w:cs="w_Nian" w:hint="eastAsia"/>
          <w:sz w:val="24"/>
          <w:szCs w:val="24"/>
          <w:rtl/>
        </w:rPr>
        <w:t>نها</w:t>
      </w:r>
      <w:r w:rsidRPr="00807092">
        <w:rPr>
          <w:rFonts w:ascii="w_Nian" w:hAnsi="w_Nian" w:cs="w_Nian"/>
          <w:sz w:val="24"/>
          <w:szCs w:val="24"/>
          <w:rtl/>
        </w:rPr>
        <w:t xml:space="preserve"> است به عنوان </w:t>
      </w:r>
      <w:r w:rsidRPr="00807092">
        <w:rPr>
          <w:rFonts w:ascii="w_Nian" w:hAnsi="w_Nian" w:cs="w_Nian" w:hint="cs"/>
          <w:sz w:val="24"/>
          <w:szCs w:val="24"/>
          <w:rtl/>
        </w:rPr>
        <w:t>ی</w:t>
      </w:r>
      <w:r w:rsidRPr="00807092">
        <w:rPr>
          <w:rFonts w:ascii="w_Nian" w:hAnsi="w_Nian" w:cs="w_Nian" w:hint="eastAsia"/>
          <w:sz w:val="24"/>
          <w:szCs w:val="24"/>
          <w:rtl/>
        </w:rPr>
        <w:t>ک</w:t>
      </w:r>
      <w:r w:rsidRPr="00807092">
        <w:rPr>
          <w:rFonts w:ascii="w_Nian" w:hAnsi="w_Nian" w:cs="w_Nian" w:hint="cs"/>
          <w:sz w:val="24"/>
          <w:szCs w:val="24"/>
          <w:rtl/>
        </w:rPr>
        <w:t>ی</w:t>
      </w:r>
      <w:r w:rsidRPr="00807092">
        <w:rPr>
          <w:rFonts w:ascii="w_Nian" w:hAnsi="w_Nian" w:cs="w_Nian"/>
          <w:sz w:val="24"/>
          <w:szCs w:val="24"/>
          <w:rtl/>
        </w:rPr>
        <w:t xml:space="preserve"> از جد</w:t>
      </w:r>
      <w:r w:rsidRPr="00807092">
        <w:rPr>
          <w:rFonts w:ascii="w_Nian" w:hAnsi="w_Nian" w:cs="w_Nian" w:hint="cs"/>
          <w:sz w:val="24"/>
          <w:szCs w:val="24"/>
          <w:rtl/>
        </w:rPr>
        <w:t>ی</w:t>
      </w:r>
      <w:r w:rsidRPr="00807092">
        <w:rPr>
          <w:rFonts w:ascii="w_Nian" w:hAnsi="w_Nian" w:cs="w_Nian" w:hint="eastAsia"/>
          <w:sz w:val="24"/>
          <w:szCs w:val="24"/>
          <w:rtl/>
        </w:rPr>
        <w:t>دتر</w:t>
      </w:r>
      <w:r w:rsidRPr="00807092">
        <w:rPr>
          <w:rFonts w:ascii="w_Nian" w:hAnsi="w_Nian" w:cs="w_Nian" w:hint="cs"/>
          <w:sz w:val="24"/>
          <w:szCs w:val="24"/>
          <w:rtl/>
        </w:rPr>
        <w:t>ی</w:t>
      </w:r>
      <w:r w:rsidRPr="00807092">
        <w:rPr>
          <w:rFonts w:ascii="w_Nian" w:hAnsi="w_Nian" w:cs="w_Nian" w:hint="eastAsia"/>
          <w:sz w:val="24"/>
          <w:szCs w:val="24"/>
          <w:rtl/>
        </w:rPr>
        <w:t>ن</w:t>
      </w:r>
      <w:r w:rsidRPr="00807092">
        <w:rPr>
          <w:rFonts w:ascii="w_Nian" w:hAnsi="w_Nian" w:cs="w_Nian"/>
          <w:sz w:val="24"/>
          <w:szCs w:val="24"/>
          <w:rtl/>
        </w:rPr>
        <w:t xml:space="preserve"> و محبوب‌تر</w:t>
      </w:r>
      <w:r w:rsidRPr="00807092">
        <w:rPr>
          <w:rFonts w:ascii="w_Nian" w:hAnsi="w_Nian" w:cs="w_Nian" w:hint="cs"/>
          <w:sz w:val="24"/>
          <w:szCs w:val="24"/>
          <w:rtl/>
        </w:rPr>
        <w:t>ی</w:t>
      </w:r>
      <w:r w:rsidRPr="00807092">
        <w:rPr>
          <w:rFonts w:ascii="w_Nian" w:hAnsi="w_Nian" w:cs="w_Nian" w:hint="eastAsia"/>
          <w:sz w:val="24"/>
          <w:szCs w:val="24"/>
          <w:rtl/>
        </w:rPr>
        <w:t>ن</w:t>
      </w:r>
      <w:r w:rsidRPr="00807092">
        <w:rPr>
          <w:rFonts w:ascii="w_Nian" w:hAnsi="w_Nian" w:cs="w_Nian"/>
          <w:sz w:val="24"/>
          <w:szCs w:val="24"/>
          <w:rtl/>
        </w:rPr>
        <w:t xml:space="preserve"> روش‌ها</w:t>
      </w:r>
      <w:r w:rsidR="003E4DE2">
        <w:rPr>
          <w:rFonts w:ascii="w_Nian" w:hAnsi="w_Nian" w:cs="w_Nian" w:hint="cs"/>
          <w:sz w:val="24"/>
          <w:szCs w:val="24"/>
          <w:rtl/>
        </w:rPr>
        <w:t xml:space="preserve">ی موثر به‌حساب می‌آید </w:t>
      </w:r>
      <w:r w:rsidRPr="00807092">
        <w:rPr>
          <w:rFonts w:ascii="w_Nian" w:hAnsi="w_Nian" w:cs="w_Nian"/>
          <w:sz w:val="24"/>
          <w:szCs w:val="24"/>
          <w:rtl/>
        </w:rPr>
        <w:t>(9).  هشدار به مردم درباره انتشار ا</w:t>
      </w:r>
      <w:r w:rsidRPr="00807092">
        <w:rPr>
          <w:rFonts w:ascii="w_Nian" w:hAnsi="w_Nian" w:cs="w_Nian" w:hint="cs"/>
          <w:sz w:val="24"/>
          <w:szCs w:val="24"/>
          <w:rtl/>
        </w:rPr>
        <w:t>ی</w:t>
      </w:r>
      <w:r w:rsidRPr="00807092">
        <w:rPr>
          <w:rFonts w:ascii="w_Nian" w:hAnsi="w_Nian" w:cs="w_Nian" w:hint="eastAsia"/>
          <w:sz w:val="24"/>
          <w:szCs w:val="24"/>
          <w:rtl/>
        </w:rPr>
        <w:t>ن</w:t>
      </w:r>
      <w:r w:rsidRPr="00807092">
        <w:rPr>
          <w:rFonts w:ascii="w_Nian" w:hAnsi="w_Nian" w:cs="w_Nian"/>
          <w:sz w:val="24"/>
          <w:szCs w:val="24"/>
          <w:rtl/>
        </w:rPr>
        <w:t xml:space="preserve"> اخبار و استفاده از تلنگر صحت ن</w:t>
      </w:r>
      <w:r w:rsidRPr="00807092">
        <w:rPr>
          <w:rFonts w:ascii="w_Nian" w:hAnsi="w_Nian" w:cs="w_Nian" w:hint="cs"/>
          <w:sz w:val="24"/>
          <w:szCs w:val="24"/>
          <w:rtl/>
        </w:rPr>
        <w:t>ی</w:t>
      </w:r>
      <w:r w:rsidRPr="00807092">
        <w:rPr>
          <w:rFonts w:ascii="w_Nian" w:hAnsi="w_Nian" w:cs="w_Nian" w:hint="eastAsia"/>
          <w:sz w:val="24"/>
          <w:szCs w:val="24"/>
          <w:rtl/>
        </w:rPr>
        <w:t>ز</w:t>
      </w:r>
      <w:r w:rsidRPr="00807092">
        <w:rPr>
          <w:rFonts w:ascii="w_Nian" w:hAnsi="w_Nian" w:cs="w_Nian"/>
          <w:sz w:val="24"/>
          <w:szCs w:val="24"/>
          <w:rtl/>
        </w:rPr>
        <w:t xml:space="preserve"> از د</w:t>
      </w:r>
      <w:r w:rsidRPr="00807092">
        <w:rPr>
          <w:rFonts w:ascii="w_Nian" w:hAnsi="w_Nian" w:cs="w_Nian" w:hint="cs"/>
          <w:sz w:val="24"/>
          <w:szCs w:val="24"/>
          <w:rtl/>
        </w:rPr>
        <w:t>ی</w:t>
      </w:r>
      <w:r w:rsidRPr="00807092">
        <w:rPr>
          <w:rFonts w:ascii="w_Nian" w:hAnsi="w_Nian" w:cs="w_Nian" w:hint="eastAsia"/>
          <w:sz w:val="24"/>
          <w:szCs w:val="24"/>
          <w:rtl/>
        </w:rPr>
        <w:t>گر</w:t>
      </w:r>
      <w:r w:rsidRPr="00807092">
        <w:rPr>
          <w:rFonts w:ascii="w_Nian" w:hAnsi="w_Nian" w:cs="w_Nian"/>
          <w:sz w:val="24"/>
          <w:szCs w:val="24"/>
          <w:rtl/>
        </w:rPr>
        <w:t xml:space="preserve"> راهبردها</w:t>
      </w:r>
      <w:r w:rsidRPr="00807092">
        <w:rPr>
          <w:rFonts w:ascii="w_Nian" w:hAnsi="w_Nian" w:cs="w_Nian" w:hint="cs"/>
          <w:sz w:val="24"/>
          <w:szCs w:val="24"/>
          <w:rtl/>
        </w:rPr>
        <w:t>ی</w:t>
      </w:r>
      <w:r w:rsidRPr="00807092">
        <w:rPr>
          <w:rFonts w:ascii="w_Nian" w:hAnsi="w_Nian" w:cs="w_Nian"/>
          <w:sz w:val="24"/>
          <w:szCs w:val="24"/>
          <w:rtl/>
        </w:rPr>
        <w:t xml:space="preserve"> پ</w:t>
      </w:r>
      <w:r w:rsidRPr="00807092">
        <w:rPr>
          <w:rFonts w:ascii="w_Nian" w:hAnsi="w_Nian" w:cs="w_Nian" w:hint="cs"/>
          <w:sz w:val="24"/>
          <w:szCs w:val="24"/>
          <w:rtl/>
        </w:rPr>
        <w:t>ی</w:t>
      </w:r>
      <w:r w:rsidRPr="00807092">
        <w:rPr>
          <w:rFonts w:ascii="w_Nian" w:hAnsi="w_Nian" w:cs="w_Nian" w:hint="eastAsia"/>
          <w:sz w:val="24"/>
          <w:szCs w:val="24"/>
          <w:rtl/>
        </w:rPr>
        <w:t>شگ</w:t>
      </w:r>
      <w:r w:rsidRPr="00807092">
        <w:rPr>
          <w:rFonts w:ascii="w_Nian" w:hAnsi="w_Nian" w:cs="w_Nian" w:hint="cs"/>
          <w:sz w:val="24"/>
          <w:szCs w:val="24"/>
          <w:rtl/>
        </w:rPr>
        <w:t>ی</w:t>
      </w:r>
      <w:r w:rsidRPr="00807092">
        <w:rPr>
          <w:rFonts w:ascii="w_Nian" w:hAnsi="w_Nian" w:cs="w_Nian" w:hint="eastAsia"/>
          <w:sz w:val="24"/>
          <w:szCs w:val="24"/>
          <w:rtl/>
        </w:rPr>
        <w:t>ر</w:t>
      </w:r>
      <w:r w:rsidRPr="00807092">
        <w:rPr>
          <w:rFonts w:ascii="w_Nian" w:hAnsi="w_Nian" w:cs="w_Nian" w:hint="cs"/>
          <w:sz w:val="24"/>
          <w:szCs w:val="24"/>
          <w:rtl/>
        </w:rPr>
        <w:t>ی</w:t>
      </w:r>
      <w:r w:rsidRPr="00807092">
        <w:rPr>
          <w:rFonts w:ascii="w_Nian" w:hAnsi="w_Nian" w:cs="w_Nian"/>
          <w:sz w:val="24"/>
          <w:szCs w:val="24"/>
          <w:rtl/>
        </w:rPr>
        <w:t xml:space="preserve"> هستن</w:t>
      </w:r>
      <w:r w:rsidR="001A2AF0">
        <w:rPr>
          <w:rFonts w:ascii="w_Nian" w:hAnsi="w_Nian" w:cs="w_Nian" w:hint="cs"/>
          <w:sz w:val="24"/>
          <w:szCs w:val="24"/>
          <w:rtl/>
        </w:rPr>
        <w:t>د (10 و 11).</w:t>
      </w:r>
    </w:p>
    <w:p w14:paraId="16FBE389" w14:textId="7CC0AD63" w:rsidR="00F200FC" w:rsidRDefault="00807092" w:rsidP="001A2AF0">
      <w:pPr>
        <w:bidi/>
        <w:jc w:val="both"/>
        <w:rPr>
          <w:rFonts w:ascii="w_Nian" w:hAnsi="w_Nian" w:cs="w_Nian"/>
          <w:sz w:val="24"/>
          <w:szCs w:val="24"/>
          <w:rtl/>
        </w:rPr>
      </w:pPr>
      <w:r w:rsidRPr="00807092">
        <w:rPr>
          <w:rFonts w:ascii="w_Nian" w:hAnsi="w_Nian" w:cs="w_Nian" w:hint="eastAsia"/>
          <w:sz w:val="24"/>
          <w:szCs w:val="24"/>
          <w:rtl/>
        </w:rPr>
        <w:t>در</w:t>
      </w:r>
      <w:r w:rsidRPr="00807092">
        <w:rPr>
          <w:rFonts w:ascii="w_Nian" w:hAnsi="w_Nian" w:cs="w_Nian"/>
          <w:sz w:val="24"/>
          <w:szCs w:val="24"/>
          <w:rtl/>
        </w:rPr>
        <w:t xml:space="preserve"> مرحله </w:t>
      </w:r>
      <w:r w:rsidRPr="00746580">
        <w:rPr>
          <w:rFonts w:ascii="w_Nian" w:hAnsi="w_Nian" w:cs="w_Nian"/>
          <w:b/>
          <w:bCs/>
          <w:color w:val="95AEE5" w:themeColor="accent4" w:themeTint="66"/>
          <w:sz w:val="24"/>
          <w:szCs w:val="24"/>
          <w:rtl/>
        </w:rPr>
        <w:t>اعتبارزدا</w:t>
      </w:r>
      <w:r w:rsidRPr="00746580">
        <w:rPr>
          <w:rFonts w:ascii="w_Nian" w:hAnsi="w_Nian" w:cs="w_Nian" w:hint="cs"/>
          <w:b/>
          <w:bCs/>
          <w:color w:val="95AEE5" w:themeColor="accent4" w:themeTint="66"/>
          <w:sz w:val="24"/>
          <w:szCs w:val="24"/>
          <w:rtl/>
        </w:rPr>
        <w:t>یی</w:t>
      </w:r>
      <w:r w:rsidRPr="00746580">
        <w:rPr>
          <w:rFonts w:ascii="w_Nian" w:hAnsi="w_Nian" w:cs="w_Nian"/>
          <w:b/>
          <w:bCs/>
          <w:color w:val="95AEE5" w:themeColor="accent4" w:themeTint="66"/>
          <w:sz w:val="24"/>
          <w:szCs w:val="24"/>
          <w:rtl/>
        </w:rPr>
        <w:t xml:space="preserve"> </w:t>
      </w:r>
      <w:r w:rsidRPr="00746580">
        <w:rPr>
          <w:rFonts w:ascii="w_Nian" w:hAnsi="w_Nian" w:cs="w_Nian" w:hint="cs"/>
          <w:b/>
          <w:bCs/>
          <w:color w:val="95AEE5" w:themeColor="accent4" w:themeTint="66"/>
          <w:sz w:val="24"/>
          <w:szCs w:val="24"/>
          <w:rtl/>
        </w:rPr>
        <w:t>ی</w:t>
      </w:r>
      <w:r w:rsidRPr="00746580">
        <w:rPr>
          <w:rFonts w:ascii="w_Nian" w:hAnsi="w_Nian" w:cs="w_Nian" w:hint="eastAsia"/>
          <w:b/>
          <w:bCs/>
          <w:color w:val="95AEE5" w:themeColor="accent4" w:themeTint="66"/>
          <w:sz w:val="24"/>
          <w:szCs w:val="24"/>
          <w:rtl/>
        </w:rPr>
        <w:t>ا</w:t>
      </w:r>
      <w:r w:rsidRPr="003E4DE2">
        <w:rPr>
          <w:rFonts w:ascii="w_Nian" w:hAnsi="w_Nian" w:cs="w_Nian"/>
          <w:b/>
          <w:bCs/>
          <w:color w:val="6186D8" w:themeColor="accent4" w:themeTint="99"/>
          <w:sz w:val="24"/>
          <w:szCs w:val="24"/>
          <w:rtl/>
        </w:rPr>
        <w:t xml:space="preserve"> </w:t>
      </w:r>
      <w:r w:rsidRPr="00746580">
        <w:rPr>
          <w:rFonts w:ascii="w_Nian" w:hAnsi="w_Nian" w:cs="w_Nian"/>
          <w:b/>
          <w:bCs/>
          <w:color w:val="95AEE5" w:themeColor="accent4" w:themeTint="66"/>
          <w:sz w:val="24"/>
          <w:szCs w:val="24"/>
          <w:rtl/>
        </w:rPr>
        <w:t>مقابله</w:t>
      </w:r>
      <w:r w:rsidRPr="00807092">
        <w:rPr>
          <w:rFonts w:ascii="w_Nian" w:hAnsi="w_Nian" w:cs="w_Nian"/>
          <w:sz w:val="24"/>
          <w:szCs w:val="24"/>
          <w:rtl/>
        </w:rPr>
        <w:t>، رصد و آمادگ</w:t>
      </w:r>
      <w:r w:rsidRPr="00807092">
        <w:rPr>
          <w:rFonts w:ascii="w_Nian" w:hAnsi="w_Nian" w:cs="w_Nian" w:hint="cs"/>
          <w:sz w:val="24"/>
          <w:szCs w:val="24"/>
          <w:rtl/>
        </w:rPr>
        <w:t>ی</w:t>
      </w:r>
      <w:r w:rsidRPr="00807092">
        <w:rPr>
          <w:rFonts w:ascii="w_Nian" w:hAnsi="w_Nian" w:cs="w_Nian"/>
          <w:sz w:val="24"/>
          <w:szCs w:val="24"/>
          <w:rtl/>
        </w:rPr>
        <w:t xml:space="preserve"> برا</w:t>
      </w:r>
      <w:r w:rsidRPr="00807092">
        <w:rPr>
          <w:rFonts w:ascii="w_Nian" w:hAnsi="w_Nian" w:cs="w_Nian" w:hint="cs"/>
          <w:sz w:val="24"/>
          <w:szCs w:val="24"/>
          <w:rtl/>
        </w:rPr>
        <w:t>ی</w:t>
      </w:r>
      <w:r w:rsidRPr="00807092">
        <w:rPr>
          <w:rFonts w:ascii="w_Nian" w:hAnsi="w_Nian" w:cs="w_Nian"/>
          <w:sz w:val="24"/>
          <w:szCs w:val="24"/>
          <w:rtl/>
        </w:rPr>
        <w:t xml:space="preserve"> پاسخ به اخبار جعل</w:t>
      </w:r>
      <w:r w:rsidRPr="00807092">
        <w:rPr>
          <w:rFonts w:ascii="w_Nian" w:hAnsi="w_Nian" w:cs="w_Nian" w:hint="cs"/>
          <w:sz w:val="24"/>
          <w:szCs w:val="24"/>
          <w:rtl/>
        </w:rPr>
        <w:t>ی</w:t>
      </w:r>
      <w:r w:rsidRPr="00807092">
        <w:rPr>
          <w:rFonts w:ascii="w_Nian" w:hAnsi="w_Nian" w:cs="w_Nian"/>
          <w:sz w:val="24"/>
          <w:szCs w:val="24"/>
          <w:rtl/>
        </w:rPr>
        <w:t xml:space="preserve"> ابتدا</w:t>
      </w:r>
      <w:r w:rsidRPr="00807092">
        <w:rPr>
          <w:rFonts w:ascii="w_Nian" w:hAnsi="w_Nian" w:cs="w_Nian" w:hint="cs"/>
          <w:sz w:val="24"/>
          <w:szCs w:val="24"/>
          <w:rtl/>
        </w:rPr>
        <w:t>یی‌</w:t>
      </w:r>
      <w:r w:rsidRPr="00807092">
        <w:rPr>
          <w:rFonts w:ascii="w_Nian" w:hAnsi="w_Nian" w:cs="w_Nian" w:hint="eastAsia"/>
          <w:sz w:val="24"/>
          <w:szCs w:val="24"/>
          <w:rtl/>
        </w:rPr>
        <w:t>تر</w:t>
      </w:r>
      <w:r w:rsidRPr="00807092">
        <w:rPr>
          <w:rFonts w:ascii="w_Nian" w:hAnsi="w_Nian" w:cs="w_Nian" w:hint="cs"/>
          <w:sz w:val="24"/>
          <w:szCs w:val="24"/>
          <w:rtl/>
        </w:rPr>
        <w:t>ی</w:t>
      </w:r>
      <w:r w:rsidRPr="00807092">
        <w:rPr>
          <w:rFonts w:ascii="w_Nian" w:hAnsi="w_Nian" w:cs="w_Nian" w:hint="eastAsia"/>
          <w:sz w:val="24"/>
          <w:szCs w:val="24"/>
          <w:rtl/>
        </w:rPr>
        <w:t>ن</w:t>
      </w:r>
      <w:r w:rsidRPr="00807092">
        <w:rPr>
          <w:rFonts w:ascii="w_Nian" w:hAnsi="w_Nian" w:cs="w_Nian"/>
          <w:sz w:val="24"/>
          <w:szCs w:val="24"/>
          <w:rtl/>
        </w:rPr>
        <w:t xml:space="preserve"> و ضرور</w:t>
      </w:r>
      <w:r w:rsidRPr="00807092">
        <w:rPr>
          <w:rFonts w:ascii="w_Nian" w:hAnsi="w_Nian" w:cs="w_Nian" w:hint="cs"/>
          <w:sz w:val="24"/>
          <w:szCs w:val="24"/>
          <w:rtl/>
        </w:rPr>
        <w:t>ی‌</w:t>
      </w:r>
      <w:r w:rsidRPr="00807092">
        <w:rPr>
          <w:rFonts w:ascii="w_Nian" w:hAnsi="w_Nian" w:cs="w_Nian" w:hint="eastAsia"/>
          <w:sz w:val="24"/>
          <w:szCs w:val="24"/>
          <w:rtl/>
        </w:rPr>
        <w:t>تر</w:t>
      </w:r>
      <w:r w:rsidRPr="00807092">
        <w:rPr>
          <w:rFonts w:ascii="w_Nian" w:hAnsi="w_Nian" w:cs="w_Nian" w:hint="cs"/>
          <w:sz w:val="24"/>
          <w:szCs w:val="24"/>
          <w:rtl/>
        </w:rPr>
        <w:t>ی</w:t>
      </w:r>
      <w:r w:rsidRPr="00807092">
        <w:rPr>
          <w:rFonts w:ascii="w_Nian" w:hAnsi="w_Nian" w:cs="w_Nian" w:hint="eastAsia"/>
          <w:sz w:val="24"/>
          <w:szCs w:val="24"/>
          <w:rtl/>
        </w:rPr>
        <w:t>ن</w:t>
      </w:r>
      <w:r w:rsidRPr="00807092">
        <w:rPr>
          <w:rFonts w:ascii="w_Nian" w:hAnsi="w_Nian" w:cs="w_Nian"/>
          <w:sz w:val="24"/>
          <w:szCs w:val="24"/>
          <w:rtl/>
        </w:rPr>
        <w:t xml:space="preserve"> گام است و نبا</w:t>
      </w:r>
      <w:r w:rsidRPr="00807092">
        <w:rPr>
          <w:rFonts w:ascii="w_Nian" w:hAnsi="w_Nian" w:cs="w_Nian" w:hint="cs"/>
          <w:sz w:val="24"/>
          <w:szCs w:val="24"/>
          <w:rtl/>
        </w:rPr>
        <w:t>ی</w:t>
      </w:r>
      <w:r w:rsidRPr="00807092">
        <w:rPr>
          <w:rFonts w:ascii="w_Nian" w:hAnsi="w_Nian" w:cs="w_Nian" w:hint="eastAsia"/>
          <w:sz w:val="24"/>
          <w:szCs w:val="24"/>
          <w:rtl/>
        </w:rPr>
        <w:t>د</w:t>
      </w:r>
      <w:r w:rsidRPr="00807092">
        <w:rPr>
          <w:rFonts w:ascii="w_Nian" w:hAnsi="w_Nian" w:cs="w_Nian"/>
          <w:sz w:val="24"/>
          <w:szCs w:val="24"/>
          <w:rtl/>
        </w:rPr>
        <w:t xml:space="preserve"> به تمام اخبار به </w:t>
      </w:r>
      <w:r w:rsidRPr="00807092">
        <w:rPr>
          <w:rFonts w:ascii="w_Nian" w:hAnsi="w_Nian" w:cs="w_Nian" w:hint="cs"/>
          <w:sz w:val="24"/>
          <w:szCs w:val="24"/>
          <w:rtl/>
        </w:rPr>
        <w:t>ی</w:t>
      </w:r>
      <w:r w:rsidRPr="00807092">
        <w:rPr>
          <w:rFonts w:ascii="w_Nian" w:hAnsi="w_Nian" w:cs="w_Nian" w:hint="eastAsia"/>
          <w:sz w:val="24"/>
          <w:szCs w:val="24"/>
          <w:rtl/>
        </w:rPr>
        <w:t>ک</w:t>
      </w:r>
      <w:r w:rsidRPr="00807092">
        <w:rPr>
          <w:rFonts w:ascii="w_Nian" w:hAnsi="w_Nian" w:cs="w_Nian"/>
          <w:sz w:val="24"/>
          <w:szCs w:val="24"/>
          <w:rtl/>
        </w:rPr>
        <w:t xml:space="preserve"> شکل پاسخ داد (12) چرا که ا</w:t>
      </w:r>
      <w:r w:rsidRPr="00807092">
        <w:rPr>
          <w:rFonts w:ascii="w_Nian" w:hAnsi="w_Nian" w:cs="w_Nian" w:hint="cs"/>
          <w:sz w:val="24"/>
          <w:szCs w:val="24"/>
          <w:rtl/>
        </w:rPr>
        <w:t>ی</w:t>
      </w:r>
      <w:r w:rsidRPr="00807092">
        <w:rPr>
          <w:rFonts w:ascii="w_Nian" w:hAnsi="w_Nian" w:cs="w_Nian" w:hint="eastAsia"/>
          <w:sz w:val="24"/>
          <w:szCs w:val="24"/>
          <w:rtl/>
        </w:rPr>
        <w:t>ن</w:t>
      </w:r>
      <w:r w:rsidRPr="00807092">
        <w:rPr>
          <w:rFonts w:ascii="w_Nian" w:hAnsi="w_Nian" w:cs="w_Nian"/>
          <w:sz w:val="24"/>
          <w:szCs w:val="24"/>
          <w:rtl/>
        </w:rPr>
        <w:t xml:space="preserve"> کار م</w:t>
      </w:r>
      <w:r w:rsidRPr="00807092">
        <w:rPr>
          <w:rFonts w:ascii="w_Nian" w:hAnsi="w_Nian" w:cs="w_Nian" w:hint="cs"/>
          <w:sz w:val="24"/>
          <w:szCs w:val="24"/>
          <w:rtl/>
        </w:rPr>
        <w:t>ی‌</w:t>
      </w:r>
      <w:r w:rsidRPr="00807092">
        <w:rPr>
          <w:rFonts w:ascii="w_Nian" w:hAnsi="w_Nian" w:cs="w_Nian" w:hint="eastAsia"/>
          <w:sz w:val="24"/>
          <w:szCs w:val="24"/>
          <w:rtl/>
        </w:rPr>
        <w:t>تواند</w:t>
      </w:r>
      <w:r w:rsidRPr="00807092">
        <w:rPr>
          <w:rFonts w:ascii="w_Nian" w:hAnsi="w_Nian" w:cs="w_Nian"/>
          <w:sz w:val="24"/>
          <w:szCs w:val="24"/>
          <w:rtl/>
        </w:rPr>
        <w:t xml:space="preserve"> باعث افزا</w:t>
      </w:r>
      <w:r w:rsidRPr="00807092">
        <w:rPr>
          <w:rFonts w:ascii="w_Nian" w:hAnsi="w_Nian" w:cs="w_Nian" w:hint="cs"/>
          <w:sz w:val="24"/>
          <w:szCs w:val="24"/>
          <w:rtl/>
        </w:rPr>
        <w:t>ی</w:t>
      </w:r>
      <w:r w:rsidRPr="00807092">
        <w:rPr>
          <w:rFonts w:ascii="w_Nian" w:hAnsi="w_Nian" w:cs="w_Nian" w:hint="eastAsia"/>
          <w:sz w:val="24"/>
          <w:szCs w:val="24"/>
          <w:rtl/>
        </w:rPr>
        <w:t>ش</w:t>
      </w:r>
      <w:r w:rsidRPr="00807092">
        <w:rPr>
          <w:rFonts w:ascii="w_Nian" w:hAnsi="w_Nian" w:cs="w_Nian"/>
          <w:sz w:val="24"/>
          <w:szCs w:val="24"/>
          <w:rtl/>
        </w:rPr>
        <w:t xml:space="preserve"> پذ</w:t>
      </w:r>
      <w:r w:rsidRPr="00807092">
        <w:rPr>
          <w:rFonts w:ascii="w_Nian" w:hAnsi="w_Nian" w:cs="w_Nian" w:hint="cs"/>
          <w:sz w:val="24"/>
          <w:szCs w:val="24"/>
          <w:rtl/>
        </w:rPr>
        <w:t>ی</w:t>
      </w:r>
      <w:r w:rsidRPr="00807092">
        <w:rPr>
          <w:rFonts w:ascii="w_Nian" w:hAnsi="w_Nian" w:cs="w_Nian" w:hint="eastAsia"/>
          <w:sz w:val="24"/>
          <w:szCs w:val="24"/>
          <w:rtl/>
        </w:rPr>
        <w:t>رش</w:t>
      </w:r>
      <w:r w:rsidRPr="00807092">
        <w:rPr>
          <w:rFonts w:ascii="w_Nian" w:hAnsi="w_Nian" w:cs="w_Nian"/>
          <w:sz w:val="24"/>
          <w:szCs w:val="24"/>
          <w:rtl/>
        </w:rPr>
        <w:t xml:space="preserve"> و انتشار آنها شود</w:t>
      </w:r>
      <w:r w:rsidR="001A2AF0">
        <w:rPr>
          <w:rFonts w:ascii="w_Nian" w:hAnsi="w_Nian" w:cs="w_Nian" w:hint="cs"/>
          <w:sz w:val="24"/>
          <w:szCs w:val="24"/>
          <w:rtl/>
        </w:rPr>
        <w:t>.</w:t>
      </w:r>
      <w:r w:rsidRPr="00807092">
        <w:rPr>
          <w:rFonts w:ascii="w_Nian" w:hAnsi="w_Nian" w:cs="w_Nian"/>
          <w:sz w:val="24"/>
          <w:szCs w:val="24"/>
          <w:rtl/>
        </w:rPr>
        <w:t xml:space="preserve"> در ا</w:t>
      </w:r>
      <w:r w:rsidRPr="00807092">
        <w:rPr>
          <w:rFonts w:ascii="w_Nian" w:hAnsi="w_Nian" w:cs="w_Nian" w:hint="cs"/>
          <w:sz w:val="24"/>
          <w:szCs w:val="24"/>
          <w:rtl/>
        </w:rPr>
        <w:t>ی</w:t>
      </w:r>
      <w:r w:rsidRPr="00807092">
        <w:rPr>
          <w:rFonts w:ascii="w_Nian" w:hAnsi="w_Nian" w:cs="w_Nian" w:hint="eastAsia"/>
          <w:sz w:val="24"/>
          <w:szCs w:val="24"/>
          <w:rtl/>
        </w:rPr>
        <w:t>نجا</w:t>
      </w:r>
      <w:r w:rsidRPr="00807092">
        <w:rPr>
          <w:rFonts w:ascii="w_Nian" w:hAnsi="w_Nian" w:cs="w_Nian"/>
          <w:sz w:val="24"/>
          <w:szCs w:val="24"/>
          <w:rtl/>
        </w:rPr>
        <w:t xml:space="preserve"> باتوجه به سطح انتشار و اهم</w:t>
      </w:r>
      <w:r w:rsidRPr="00807092">
        <w:rPr>
          <w:rFonts w:ascii="w_Nian" w:hAnsi="w_Nian" w:cs="w_Nian" w:hint="cs"/>
          <w:sz w:val="24"/>
          <w:szCs w:val="24"/>
          <w:rtl/>
        </w:rPr>
        <w:t>ی</w:t>
      </w:r>
      <w:r w:rsidRPr="00807092">
        <w:rPr>
          <w:rFonts w:ascii="w_Nian" w:hAnsi="w_Nian" w:cs="w_Nian" w:hint="eastAsia"/>
          <w:sz w:val="24"/>
          <w:szCs w:val="24"/>
          <w:rtl/>
        </w:rPr>
        <w:t>ت</w:t>
      </w:r>
      <w:r w:rsidRPr="00807092">
        <w:rPr>
          <w:rFonts w:ascii="w_Nian" w:hAnsi="w_Nian" w:cs="w_Nian"/>
          <w:sz w:val="24"/>
          <w:szCs w:val="24"/>
          <w:rtl/>
        </w:rPr>
        <w:t xml:space="preserve"> ادعا</w:t>
      </w:r>
      <w:r w:rsidRPr="00807092">
        <w:rPr>
          <w:rFonts w:ascii="w_Nian" w:hAnsi="w_Nian" w:cs="w_Nian" w:hint="cs"/>
          <w:sz w:val="24"/>
          <w:szCs w:val="24"/>
          <w:rtl/>
        </w:rPr>
        <w:t>ی</w:t>
      </w:r>
      <w:r w:rsidRPr="00807092">
        <w:rPr>
          <w:rFonts w:ascii="w_Nian" w:hAnsi="w_Nian" w:cs="w_Nian"/>
          <w:sz w:val="24"/>
          <w:szCs w:val="24"/>
          <w:rtl/>
        </w:rPr>
        <w:t xml:space="preserve"> غلط م</w:t>
      </w:r>
      <w:r w:rsidRPr="00807092">
        <w:rPr>
          <w:rFonts w:ascii="w_Nian" w:hAnsi="w_Nian" w:cs="w_Nian" w:hint="cs"/>
          <w:sz w:val="24"/>
          <w:szCs w:val="24"/>
          <w:rtl/>
        </w:rPr>
        <w:t>ی‌</w:t>
      </w:r>
      <w:r w:rsidRPr="00807092">
        <w:rPr>
          <w:rFonts w:ascii="w_Nian" w:hAnsi="w_Nian" w:cs="w_Nian" w:hint="eastAsia"/>
          <w:sz w:val="24"/>
          <w:szCs w:val="24"/>
          <w:rtl/>
        </w:rPr>
        <w:t>با</w:t>
      </w:r>
      <w:r w:rsidRPr="00807092">
        <w:rPr>
          <w:rFonts w:ascii="w_Nian" w:hAnsi="w_Nian" w:cs="w_Nian" w:hint="cs"/>
          <w:sz w:val="24"/>
          <w:szCs w:val="24"/>
          <w:rtl/>
        </w:rPr>
        <w:t>ی</w:t>
      </w:r>
      <w:r w:rsidRPr="00807092">
        <w:rPr>
          <w:rFonts w:ascii="w_Nian" w:hAnsi="w_Nian" w:cs="w_Nian" w:hint="eastAsia"/>
          <w:sz w:val="24"/>
          <w:szCs w:val="24"/>
          <w:rtl/>
        </w:rPr>
        <w:t>ست</w:t>
      </w:r>
      <w:r w:rsidRPr="00807092">
        <w:rPr>
          <w:rFonts w:ascii="w_Nian" w:hAnsi="w_Nian" w:cs="w_Nian"/>
          <w:sz w:val="24"/>
          <w:szCs w:val="24"/>
          <w:rtl/>
        </w:rPr>
        <w:t xml:space="preserve"> از راهبردها</w:t>
      </w:r>
      <w:r w:rsidRPr="00807092">
        <w:rPr>
          <w:rFonts w:ascii="w_Nian" w:hAnsi="w_Nian" w:cs="w_Nian" w:hint="cs"/>
          <w:sz w:val="24"/>
          <w:szCs w:val="24"/>
          <w:rtl/>
        </w:rPr>
        <w:t>ی</w:t>
      </w:r>
      <w:r w:rsidRPr="00807092">
        <w:rPr>
          <w:rFonts w:ascii="w_Nian" w:hAnsi="w_Nian" w:cs="w_Nian"/>
          <w:sz w:val="24"/>
          <w:szCs w:val="24"/>
          <w:rtl/>
        </w:rPr>
        <w:t xml:space="preserve"> متفاوت</w:t>
      </w:r>
      <w:r w:rsidRPr="00807092">
        <w:rPr>
          <w:rFonts w:ascii="w_Nian" w:hAnsi="w_Nian" w:cs="w_Nian" w:hint="cs"/>
          <w:sz w:val="24"/>
          <w:szCs w:val="24"/>
          <w:rtl/>
        </w:rPr>
        <w:t>ی</w:t>
      </w:r>
      <w:r w:rsidRPr="00807092">
        <w:rPr>
          <w:rFonts w:ascii="w_Nian" w:hAnsi="w_Nian" w:cs="w_Nian"/>
          <w:sz w:val="24"/>
          <w:szCs w:val="24"/>
          <w:rtl/>
        </w:rPr>
        <w:t xml:space="preserve"> کمک گرفت؛ در برخ</w:t>
      </w:r>
      <w:r w:rsidRPr="00807092">
        <w:rPr>
          <w:rFonts w:ascii="w_Nian" w:hAnsi="w_Nian" w:cs="w_Nian" w:hint="cs"/>
          <w:sz w:val="24"/>
          <w:szCs w:val="24"/>
          <w:rtl/>
        </w:rPr>
        <w:t>ی</w:t>
      </w:r>
      <w:r w:rsidRPr="00807092">
        <w:rPr>
          <w:rFonts w:ascii="w_Nian" w:hAnsi="w_Nian" w:cs="w_Nian"/>
          <w:sz w:val="24"/>
          <w:szCs w:val="24"/>
          <w:rtl/>
        </w:rPr>
        <w:t xml:space="preserve"> موارد م</w:t>
      </w:r>
      <w:r w:rsidRPr="00807092">
        <w:rPr>
          <w:rFonts w:ascii="w_Nian" w:hAnsi="w_Nian" w:cs="w_Nian" w:hint="cs"/>
          <w:sz w:val="24"/>
          <w:szCs w:val="24"/>
          <w:rtl/>
        </w:rPr>
        <w:t>ی‌</w:t>
      </w:r>
      <w:r w:rsidRPr="00807092">
        <w:rPr>
          <w:rFonts w:ascii="w_Nian" w:hAnsi="w_Nian" w:cs="w_Nian" w:hint="eastAsia"/>
          <w:sz w:val="24"/>
          <w:szCs w:val="24"/>
          <w:rtl/>
        </w:rPr>
        <w:t>با</w:t>
      </w:r>
      <w:r w:rsidRPr="00807092">
        <w:rPr>
          <w:rFonts w:ascii="w_Nian" w:hAnsi="w_Nian" w:cs="w_Nian" w:hint="cs"/>
          <w:sz w:val="24"/>
          <w:szCs w:val="24"/>
          <w:rtl/>
        </w:rPr>
        <w:t>ی</w:t>
      </w:r>
      <w:r w:rsidRPr="00807092">
        <w:rPr>
          <w:rFonts w:ascii="w_Nian" w:hAnsi="w_Nian" w:cs="w_Nian" w:hint="eastAsia"/>
          <w:sz w:val="24"/>
          <w:szCs w:val="24"/>
          <w:rtl/>
        </w:rPr>
        <w:t>ست</w:t>
      </w:r>
      <w:r w:rsidRPr="00807092">
        <w:rPr>
          <w:rFonts w:ascii="w_Nian" w:hAnsi="w_Nian" w:cs="w_Nian"/>
          <w:sz w:val="24"/>
          <w:szCs w:val="24"/>
          <w:rtl/>
        </w:rPr>
        <w:t xml:space="preserve"> آنها را ناد</w:t>
      </w:r>
      <w:r w:rsidRPr="00807092">
        <w:rPr>
          <w:rFonts w:ascii="w_Nian" w:hAnsi="w_Nian" w:cs="w_Nian" w:hint="cs"/>
          <w:sz w:val="24"/>
          <w:szCs w:val="24"/>
          <w:rtl/>
        </w:rPr>
        <w:t>ی</w:t>
      </w:r>
      <w:r w:rsidRPr="00807092">
        <w:rPr>
          <w:rFonts w:ascii="w_Nian" w:hAnsi="w_Nian" w:cs="w_Nian" w:hint="eastAsia"/>
          <w:sz w:val="24"/>
          <w:szCs w:val="24"/>
          <w:rtl/>
        </w:rPr>
        <w:t>ده</w:t>
      </w:r>
      <w:r w:rsidRPr="00807092">
        <w:rPr>
          <w:rFonts w:ascii="w_Nian" w:hAnsi="w_Nian" w:cs="w_Nian"/>
          <w:sz w:val="24"/>
          <w:szCs w:val="24"/>
          <w:rtl/>
        </w:rPr>
        <w:t xml:space="preserve"> گرفت (13)، گاه</w:t>
      </w:r>
      <w:r w:rsidRPr="00807092">
        <w:rPr>
          <w:rFonts w:ascii="w_Nian" w:hAnsi="w_Nian" w:cs="w_Nian" w:hint="cs"/>
          <w:sz w:val="24"/>
          <w:szCs w:val="24"/>
          <w:rtl/>
        </w:rPr>
        <w:t>ی</w:t>
      </w:r>
      <w:r w:rsidRPr="00807092">
        <w:rPr>
          <w:rFonts w:ascii="w_Nian" w:hAnsi="w_Nian" w:cs="w_Nian"/>
          <w:sz w:val="24"/>
          <w:szCs w:val="24"/>
          <w:rtl/>
        </w:rPr>
        <w:t xml:space="preserve"> اوقات حقا</w:t>
      </w:r>
      <w:r w:rsidRPr="00807092">
        <w:rPr>
          <w:rFonts w:ascii="w_Nian" w:hAnsi="w_Nian" w:cs="w_Nian" w:hint="cs"/>
          <w:sz w:val="24"/>
          <w:szCs w:val="24"/>
          <w:rtl/>
        </w:rPr>
        <w:t>ی</w:t>
      </w:r>
      <w:r w:rsidRPr="00807092">
        <w:rPr>
          <w:rFonts w:ascii="w_Nian" w:hAnsi="w_Nian" w:cs="w_Nian" w:hint="eastAsia"/>
          <w:sz w:val="24"/>
          <w:szCs w:val="24"/>
          <w:rtl/>
        </w:rPr>
        <w:t>ق</w:t>
      </w:r>
      <w:r w:rsidRPr="00807092">
        <w:rPr>
          <w:rFonts w:ascii="w_Nian" w:hAnsi="w_Nian" w:cs="w_Nian"/>
          <w:sz w:val="24"/>
          <w:szCs w:val="24"/>
          <w:rtl/>
        </w:rPr>
        <w:t xml:space="preserve"> را ب</w:t>
      </w:r>
      <w:r w:rsidRPr="00807092">
        <w:rPr>
          <w:rFonts w:ascii="w_Nian" w:hAnsi="w_Nian" w:cs="w_Nian" w:hint="cs"/>
          <w:sz w:val="24"/>
          <w:szCs w:val="24"/>
          <w:rtl/>
        </w:rPr>
        <w:t>ی</w:t>
      </w:r>
      <w:r w:rsidRPr="00807092">
        <w:rPr>
          <w:rFonts w:ascii="w_Nian" w:hAnsi="w_Nian" w:cs="w_Nian" w:hint="eastAsia"/>
          <w:sz w:val="24"/>
          <w:szCs w:val="24"/>
          <w:rtl/>
        </w:rPr>
        <w:t>ان</w:t>
      </w:r>
      <w:r w:rsidRPr="00807092">
        <w:rPr>
          <w:rFonts w:ascii="w_Nian" w:hAnsi="w_Nian" w:cs="w_Nian"/>
          <w:sz w:val="24"/>
          <w:szCs w:val="24"/>
          <w:rtl/>
        </w:rPr>
        <w:t xml:space="preserve"> و تکرار کرد (14)، و در موارد</w:t>
      </w:r>
      <w:r w:rsidRPr="00807092">
        <w:rPr>
          <w:rFonts w:ascii="w_Nian" w:hAnsi="w_Nian" w:cs="w_Nian" w:hint="cs"/>
          <w:sz w:val="24"/>
          <w:szCs w:val="24"/>
          <w:rtl/>
        </w:rPr>
        <w:t>ی</w:t>
      </w:r>
      <w:r w:rsidRPr="00807092">
        <w:rPr>
          <w:rFonts w:ascii="w_Nian" w:hAnsi="w_Nian" w:cs="w_Nian"/>
          <w:sz w:val="24"/>
          <w:szCs w:val="24"/>
          <w:rtl/>
        </w:rPr>
        <w:t xml:space="preserve"> ن</w:t>
      </w:r>
      <w:r w:rsidRPr="00807092">
        <w:rPr>
          <w:rFonts w:ascii="w_Nian" w:hAnsi="w_Nian" w:cs="w_Nian" w:hint="cs"/>
          <w:sz w:val="24"/>
          <w:szCs w:val="24"/>
          <w:rtl/>
        </w:rPr>
        <w:t>ی</w:t>
      </w:r>
      <w:r w:rsidRPr="00807092">
        <w:rPr>
          <w:rFonts w:ascii="w_Nian" w:hAnsi="w_Nian" w:cs="w_Nian" w:hint="eastAsia"/>
          <w:sz w:val="24"/>
          <w:szCs w:val="24"/>
          <w:rtl/>
        </w:rPr>
        <w:t>ز</w:t>
      </w:r>
      <w:r w:rsidRPr="00807092">
        <w:rPr>
          <w:rFonts w:ascii="w_Nian" w:hAnsi="w_Nian" w:cs="w_Nian"/>
          <w:sz w:val="24"/>
          <w:szCs w:val="24"/>
          <w:rtl/>
        </w:rPr>
        <w:t xml:space="preserve"> بر اساس </w:t>
      </w:r>
      <w:r w:rsidRPr="00807092">
        <w:rPr>
          <w:rFonts w:ascii="w_Nian" w:hAnsi="w_Nian" w:cs="w_Nian" w:hint="cs"/>
          <w:sz w:val="24"/>
          <w:szCs w:val="24"/>
          <w:rtl/>
        </w:rPr>
        <w:t>ی</w:t>
      </w:r>
      <w:r w:rsidRPr="00807092">
        <w:rPr>
          <w:rFonts w:ascii="w_Nian" w:hAnsi="w_Nian" w:cs="w_Nian" w:hint="eastAsia"/>
          <w:sz w:val="24"/>
          <w:szCs w:val="24"/>
          <w:rtl/>
        </w:rPr>
        <w:t>ک</w:t>
      </w:r>
      <w:r w:rsidRPr="00807092">
        <w:rPr>
          <w:rFonts w:ascii="w_Nian" w:hAnsi="w_Nian" w:cs="w_Nian"/>
          <w:sz w:val="24"/>
          <w:szCs w:val="24"/>
          <w:rtl/>
        </w:rPr>
        <w:t xml:space="preserve"> ساختار چهارمرحله‌ا</w:t>
      </w:r>
      <w:r w:rsidRPr="00807092">
        <w:rPr>
          <w:rFonts w:ascii="w_Nian" w:hAnsi="w_Nian" w:cs="w_Nian" w:hint="cs"/>
          <w:sz w:val="24"/>
          <w:szCs w:val="24"/>
          <w:rtl/>
        </w:rPr>
        <w:t>یِ</w:t>
      </w:r>
      <w:r w:rsidRPr="00807092">
        <w:rPr>
          <w:rFonts w:ascii="w_Nian" w:hAnsi="w_Nian" w:cs="w_Nian"/>
          <w:sz w:val="24"/>
          <w:szCs w:val="24"/>
          <w:rtl/>
        </w:rPr>
        <w:t xml:space="preserve"> مشخص آنها را د</w:t>
      </w:r>
      <w:r w:rsidRPr="00807092">
        <w:rPr>
          <w:rFonts w:ascii="w_Nian" w:hAnsi="w_Nian" w:cs="w_Nian" w:hint="cs"/>
          <w:sz w:val="24"/>
          <w:szCs w:val="24"/>
          <w:rtl/>
        </w:rPr>
        <w:t>ی</w:t>
      </w:r>
      <w:r w:rsidRPr="00807092">
        <w:rPr>
          <w:rFonts w:ascii="w_Nian" w:hAnsi="w_Nian" w:cs="w_Nian" w:hint="eastAsia"/>
          <w:sz w:val="24"/>
          <w:szCs w:val="24"/>
          <w:rtl/>
        </w:rPr>
        <w:t>بانک</w:t>
      </w:r>
      <w:r w:rsidRPr="00807092">
        <w:rPr>
          <w:rFonts w:ascii="w_Nian" w:hAnsi="w_Nian" w:cs="w_Nian"/>
          <w:sz w:val="24"/>
          <w:szCs w:val="24"/>
          <w:rtl/>
        </w:rPr>
        <w:t xml:space="preserve"> کرد</w:t>
      </w:r>
      <w:r w:rsidR="001A2AF0">
        <w:rPr>
          <w:rFonts w:ascii="w_Nian" w:hAnsi="w_Nian" w:cs="w_Nian" w:hint="cs"/>
          <w:sz w:val="24"/>
          <w:szCs w:val="24"/>
          <w:rtl/>
        </w:rPr>
        <w:t xml:space="preserve"> (14). </w:t>
      </w:r>
      <w:r w:rsidRPr="00807092">
        <w:rPr>
          <w:rFonts w:ascii="w_Nian" w:hAnsi="w_Nian" w:cs="w_Nian" w:hint="eastAsia"/>
          <w:sz w:val="24"/>
          <w:szCs w:val="24"/>
          <w:rtl/>
        </w:rPr>
        <w:t>ب</w:t>
      </w:r>
      <w:r w:rsidRPr="00807092">
        <w:rPr>
          <w:rFonts w:ascii="w_Nian" w:hAnsi="w_Nian" w:cs="w_Nian" w:hint="cs"/>
          <w:sz w:val="24"/>
          <w:szCs w:val="24"/>
          <w:rtl/>
        </w:rPr>
        <w:t>ی</w:t>
      </w:r>
      <w:r w:rsidRPr="00807092">
        <w:rPr>
          <w:rFonts w:ascii="w_Nian" w:hAnsi="w_Nian" w:cs="w_Nian" w:hint="eastAsia"/>
          <w:sz w:val="24"/>
          <w:szCs w:val="24"/>
          <w:rtl/>
        </w:rPr>
        <w:t>ان</w:t>
      </w:r>
      <w:r w:rsidRPr="00807092">
        <w:rPr>
          <w:rFonts w:ascii="w_Nian" w:hAnsi="w_Nian" w:cs="w_Nian"/>
          <w:sz w:val="24"/>
          <w:szCs w:val="24"/>
          <w:rtl/>
        </w:rPr>
        <w:t xml:space="preserve"> حقا</w:t>
      </w:r>
      <w:r w:rsidRPr="00807092">
        <w:rPr>
          <w:rFonts w:ascii="w_Nian" w:hAnsi="w_Nian" w:cs="w_Nian" w:hint="cs"/>
          <w:sz w:val="24"/>
          <w:szCs w:val="24"/>
          <w:rtl/>
        </w:rPr>
        <w:t>ی</w:t>
      </w:r>
      <w:r w:rsidRPr="00807092">
        <w:rPr>
          <w:rFonts w:ascii="w_Nian" w:hAnsi="w_Nian" w:cs="w_Nian" w:hint="eastAsia"/>
          <w:sz w:val="24"/>
          <w:szCs w:val="24"/>
          <w:rtl/>
        </w:rPr>
        <w:t>ق</w:t>
      </w:r>
      <w:r w:rsidRPr="00807092">
        <w:rPr>
          <w:rFonts w:ascii="w_Nian" w:hAnsi="w_Nian" w:cs="w_Nian"/>
          <w:sz w:val="24"/>
          <w:szCs w:val="24"/>
          <w:rtl/>
        </w:rPr>
        <w:t xml:space="preserve"> به صورت ساده و قابل فهم</w:t>
      </w:r>
      <w:r w:rsidR="001A2AF0">
        <w:rPr>
          <w:rFonts w:ascii="w_Nian" w:hAnsi="w_Nian" w:cs="w_Nian" w:hint="cs"/>
          <w:sz w:val="24"/>
          <w:szCs w:val="24"/>
          <w:rtl/>
        </w:rPr>
        <w:t xml:space="preserve"> </w:t>
      </w:r>
      <w:r w:rsidRPr="00807092">
        <w:rPr>
          <w:rFonts w:ascii="w_Nian" w:hAnsi="w_Nian" w:cs="w_Nian"/>
          <w:sz w:val="24"/>
          <w:szCs w:val="24"/>
          <w:rtl/>
        </w:rPr>
        <w:t>(5)، استفاده از تصاو</w:t>
      </w:r>
      <w:r w:rsidRPr="00807092">
        <w:rPr>
          <w:rFonts w:ascii="w_Nian" w:hAnsi="w_Nian" w:cs="w_Nian" w:hint="cs"/>
          <w:sz w:val="24"/>
          <w:szCs w:val="24"/>
          <w:rtl/>
        </w:rPr>
        <w:t>ی</w:t>
      </w:r>
      <w:r w:rsidRPr="00807092">
        <w:rPr>
          <w:rFonts w:ascii="w_Nian" w:hAnsi="w_Nian" w:cs="w_Nian" w:hint="eastAsia"/>
          <w:sz w:val="24"/>
          <w:szCs w:val="24"/>
          <w:rtl/>
        </w:rPr>
        <w:t>ر</w:t>
      </w:r>
      <w:r w:rsidRPr="00807092">
        <w:rPr>
          <w:rFonts w:ascii="w_Nian" w:hAnsi="w_Nian" w:cs="w_Nian"/>
          <w:sz w:val="24"/>
          <w:szCs w:val="24"/>
          <w:rtl/>
        </w:rPr>
        <w:t xml:space="preserve"> و ف</w:t>
      </w:r>
      <w:r w:rsidRPr="00807092">
        <w:rPr>
          <w:rFonts w:ascii="w_Nian" w:hAnsi="w_Nian" w:cs="w_Nian" w:hint="cs"/>
          <w:sz w:val="24"/>
          <w:szCs w:val="24"/>
          <w:rtl/>
        </w:rPr>
        <w:t>ی</w:t>
      </w:r>
      <w:r w:rsidRPr="00807092">
        <w:rPr>
          <w:rFonts w:ascii="w_Nian" w:hAnsi="w_Nian" w:cs="w_Nian" w:hint="eastAsia"/>
          <w:sz w:val="24"/>
          <w:szCs w:val="24"/>
          <w:rtl/>
        </w:rPr>
        <w:t>لم‌ها</w:t>
      </w:r>
      <w:r w:rsidRPr="00807092">
        <w:rPr>
          <w:rFonts w:ascii="w_Nian" w:hAnsi="w_Nian" w:cs="w_Nian"/>
          <w:sz w:val="24"/>
          <w:szCs w:val="24"/>
          <w:rtl/>
        </w:rPr>
        <w:t xml:space="preserve"> برا</w:t>
      </w:r>
      <w:r w:rsidRPr="00807092">
        <w:rPr>
          <w:rFonts w:ascii="w_Nian" w:hAnsi="w_Nian" w:cs="w_Nian" w:hint="cs"/>
          <w:sz w:val="24"/>
          <w:szCs w:val="24"/>
          <w:rtl/>
        </w:rPr>
        <w:t>ی</w:t>
      </w:r>
      <w:r w:rsidRPr="00807092">
        <w:rPr>
          <w:rFonts w:ascii="w_Nian" w:hAnsi="w_Nian" w:cs="w_Nian"/>
          <w:sz w:val="24"/>
          <w:szCs w:val="24"/>
          <w:rtl/>
        </w:rPr>
        <w:t xml:space="preserve"> ب</w:t>
      </w:r>
      <w:r w:rsidRPr="00807092">
        <w:rPr>
          <w:rFonts w:ascii="w_Nian" w:hAnsi="w_Nian" w:cs="w_Nian" w:hint="cs"/>
          <w:sz w:val="24"/>
          <w:szCs w:val="24"/>
          <w:rtl/>
        </w:rPr>
        <w:t>ی</w:t>
      </w:r>
      <w:r w:rsidRPr="00807092">
        <w:rPr>
          <w:rFonts w:ascii="w_Nian" w:hAnsi="w_Nian" w:cs="w_Nian" w:hint="eastAsia"/>
          <w:sz w:val="24"/>
          <w:szCs w:val="24"/>
          <w:rtl/>
        </w:rPr>
        <w:t>ان</w:t>
      </w:r>
      <w:r w:rsidRPr="00807092">
        <w:rPr>
          <w:rFonts w:ascii="w_Nian" w:hAnsi="w_Nian" w:cs="w_Nian"/>
          <w:sz w:val="24"/>
          <w:szCs w:val="24"/>
          <w:rtl/>
        </w:rPr>
        <w:t xml:space="preserve"> حق</w:t>
      </w:r>
      <w:r w:rsidRPr="00807092">
        <w:rPr>
          <w:rFonts w:ascii="w_Nian" w:hAnsi="w_Nian" w:cs="w_Nian" w:hint="cs"/>
          <w:sz w:val="24"/>
          <w:szCs w:val="24"/>
          <w:rtl/>
        </w:rPr>
        <w:t>ی</w:t>
      </w:r>
      <w:r w:rsidRPr="00807092">
        <w:rPr>
          <w:rFonts w:ascii="w_Nian" w:hAnsi="w_Nian" w:cs="w_Nian" w:hint="eastAsia"/>
          <w:sz w:val="24"/>
          <w:szCs w:val="24"/>
          <w:rtl/>
        </w:rPr>
        <w:t>قت</w:t>
      </w:r>
      <w:r w:rsidRPr="00807092">
        <w:rPr>
          <w:rFonts w:ascii="w_Nian" w:hAnsi="w_Nian" w:cs="w_Nian"/>
          <w:sz w:val="24"/>
          <w:szCs w:val="24"/>
          <w:rtl/>
        </w:rPr>
        <w:t xml:space="preserve"> و نه تائ</w:t>
      </w:r>
      <w:r w:rsidRPr="00807092">
        <w:rPr>
          <w:rFonts w:ascii="w_Nian" w:hAnsi="w_Nian" w:cs="w_Nian" w:hint="cs"/>
          <w:sz w:val="24"/>
          <w:szCs w:val="24"/>
          <w:rtl/>
        </w:rPr>
        <w:t>ی</w:t>
      </w:r>
      <w:r w:rsidRPr="00807092">
        <w:rPr>
          <w:rFonts w:ascii="w_Nian" w:hAnsi="w_Nian" w:cs="w_Nian" w:hint="eastAsia"/>
          <w:sz w:val="24"/>
          <w:szCs w:val="24"/>
          <w:rtl/>
        </w:rPr>
        <w:t>د</w:t>
      </w:r>
      <w:r w:rsidRPr="00807092">
        <w:rPr>
          <w:rFonts w:ascii="w_Nian" w:hAnsi="w_Nian" w:cs="w_Nian"/>
          <w:sz w:val="24"/>
          <w:szCs w:val="24"/>
          <w:rtl/>
        </w:rPr>
        <w:t xml:space="preserve"> ادعاها</w:t>
      </w:r>
      <w:r w:rsidRPr="00807092">
        <w:rPr>
          <w:rFonts w:ascii="w_Nian" w:hAnsi="w_Nian" w:cs="w_Nian" w:hint="cs"/>
          <w:sz w:val="24"/>
          <w:szCs w:val="24"/>
          <w:rtl/>
        </w:rPr>
        <w:t>ی</w:t>
      </w:r>
      <w:r w:rsidRPr="00807092">
        <w:rPr>
          <w:rFonts w:ascii="w_Nian" w:hAnsi="w_Nian" w:cs="w_Nian"/>
          <w:sz w:val="24"/>
          <w:szCs w:val="24"/>
          <w:rtl/>
        </w:rPr>
        <w:t xml:space="preserve"> غلط (15) و استفاده از ادب</w:t>
      </w:r>
      <w:r w:rsidRPr="00807092">
        <w:rPr>
          <w:rFonts w:ascii="w_Nian" w:hAnsi="w_Nian" w:cs="w_Nian" w:hint="cs"/>
          <w:sz w:val="24"/>
          <w:szCs w:val="24"/>
          <w:rtl/>
        </w:rPr>
        <w:t>ی</w:t>
      </w:r>
      <w:r w:rsidRPr="00807092">
        <w:rPr>
          <w:rFonts w:ascii="w_Nian" w:hAnsi="w_Nian" w:cs="w_Nian" w:hint="eastAsia"/>
          <w:sz w:val="24"/>
          <w:szCs w:val="24"/>
          <w:rtl/>
        </w:rPr>
        <w:t>ات</w:t>
      </w:r>
      <w:r w:rsidRPr="00807092">
        <w:rPr>
          <w:rFonts w:ascii="w_Nian" w:hAnsi="w_Nian" w:cs="w_Nian"/>
          <w:sz w:val="24"/>
          <w:szCs w:val="24"/>
          <w:rtl/>
        </w:rPr>
        <w:t xml:space="preserve"> با لحن دوستانه و محترمانه</w:t>
      </w:r>
      <w:r w:rsidR="005F617D">
        <w:rPr>
          <w:rFonts w:ascii="w_Nian" w:hAnsi="w_Nian" w:cs="w_Nian" w:hint="cs"/>
          <w:sz w:val="24"/>
          <w:szCs w:val="24"/>
          <w:rtl/>
        </w:rPr>
        <w:t xml:space="preserve"> </w:t>
      </w:r>
      <w:r w:rsidRPr="00807092">
        <w:rPr>
          <w:rFonts w:ascii="w_Nian" w:hAnsi="w_Nian" w:cs="w_Nian"/>
          <w:sz w:val="24"/>
          <w:szCs w:val="24"/>
          <w:rtl/>
        </w:rPr>
        <w:t>(16) ن</w:t>
      </w:r>
      <w:r w:rsidRPr="00807092">
        <w:rPr>
          <w:rFonts w:ascii="w_Nian" w:hAnsi="w_Nian" w:cs="w_Nian" w:hint="cs"/>
          <w:sz w:val="24"/>
          <w:szCs w:val="24"/>
          <w:rtl/>
        </w:rPr>
        <w:t>ی</w:t>
      </w:r>
      <w:r w:rsidRPr="00807092">
        <w:rPr>
          <w:rFonts w:ascii="w_Nian" w:hAnsi="w_Nian" w:cs="w_Nian" w:hint="eastAsia"/>
          <w:sz w:val="24"/>
          <w:szCs w:val="24"/>
          <w:rtl/>
        </w:rPr>
        <w:t>ز</w:t>
      </w:r>
      <w:r w:rsidRPr="00807092">
        <w:rPr>
          <w:rFonts w:ascii="w_Nian" w:hAnsi="w_Nian" w:cs="w_Nian"/>
          <w:sz w:val="24"/>
          <w:szCs w:val="24"/>
          <w:rtl/>
        </w:rPr>
        <w:t xml:space="preserve"> اهم</w:t>
      </w:r>
      <w:r w:rsidRPr="00807092">
        <w:rPr>
          <w:rFonts w:ascii="w_Nian" w:hAnsi="w_Nian" w:cs="w_Nian" w:hint="cs"/>
          <w:sz w:val="24"/>
          <w:szCs w:val="24"/>
          <w:rtl/>
        </w:rPr>
        <w:t>ی</w:t>
      </w:r>
      <w:r w:rsidRPr="00807092">
        <w:rPr>
          <w:rFonts w:ascii="w_Nian" w:hAnsi="w_Nian" w:cs="w_Nian" w:hint="eastAsia"/>
          <w:sz w:val="24"/>
          <w:szCs w:val="24"/>
          <w:rtl/>
        </w:rPr>
        <w:t>ت</w:t>
      </w:r>
      <w:r w:rsidRPr="00807092">
        <w:rPr>
          <w:rFonts w:ascii="w_Nian" w:hAnsi="w_Nian" w:cs="w_Nian"/>
          <w:sz w:val="24"/>
          <w:szCs w:val="24"/>
          <w:rtl/>
        </w:rPr>
        <w:t xml:space="preserve"> بالا</w:t>
      </w:r>
      <w:r w:rsidRPr="00807092">
        <w:rPr>
          <w:rFonts w:ascii="w_Nian" w:hAnsi="w_Nian" w:cs="w_Nian" w:hint="cs"/>
          <w:sz w:val="24"/>
          <w:szCs w:val="24"/>
          <w:rtl/>
        </w:rPr>
        <w:t>یی</w:t>
      </w:r>
      <w:r w:rsidRPr="00807092">
        <w:rPr>
          <w:rFonts w:ascii="w_Nian" w:hAnsi="w_Nian" w:cs="w_Nian"/>
          <w:sz w:val="24"/>
          <w:szCs w:val="24"/>
          <w:rtl/>
        </w:rPr>
        <w:t xml:space="preserve"> </w:t>
      </w:r>
      <w:r w:rsidR="005F617D">
        <w:rPr>
          <w:rFonts w:ascii="w_Nian" w:hAnsi="w_Nian" w:cs="w_Nian" w:hint="cs"/>
          <w:sz w:val="24"/>
          <w:szCs w:val="24"/>
          <w:rtl/>
        </w:rPr>
        <w:t>دارند</w:t>
      </w:r>
      <w:r w:rsidRPr="00807092">
        <w:rPr>
          <w:rFonts w:ascii="w_Nian" w:hAnsi="w_Nian" w:cs="w_Nian"/>
          <w:sz w:val="24"/>
          <w:szCs w:val="24"/>
          <w:rtl/>
        </w:rPr>
        <w:t>. ارائه حقا</w:t>
      </w:r>
      <w:r w:rsidRPr="00807092">
        <w:rPr>
          <w:rFonts w:ascii="w_Nian" w:hAnsi="w_Nian" w:cs="w_Nian" w:hint="cs"/>
          <w:sz w:val="24"/>
          <w:szCs w:val="24"/>
          <w:rtl/>
        </w:rPr>
        <w:t>ی</w:t>
      </w:r>
      <w:r w:rsidRPr="00807092">
        <w:rPr>
          <w:rFonts w:ascii="w_Nian" w:hAnsi="w_Nian" w:cs="w_Nian" w:hint="eastAsia"/>
          <w:sz w:val="24"/>
          <w:szCs w:val="24"/>
          <w:rtl/>
        </w:rPr>
        <w:t>ق</w:t>
      </w:r>
      <w:r w:rsidRPr="00807092">
        <w:rPr>
          <w:rFonts w:ascii="w_Nian" w:hAnsi="w_Nian" w:cs="w_Nian"/>
          <w:sz w:val="24"/>
          <w:szCs w:val="24"/>
          <w:rtl/>
        </w:rPr>
        <w:t xml:space="preserve"> در </w:t>
      </w:r>
      <w:r w:rsidRPr="00807092">
        <w:rPr>
          <w:rFonts w:ascii="w_Nian" w:hAnsi="w_Nian" w:cs="w_Nian"/>
          <w:sz w:val="24"/>
          <w:szCs w:val="24"/>
          <w:rtl/>
        </w:rPr>
        <w:t>سر</w:t>
      </w:r>
      <w:r w:rsidRPr="00807092">
        <w:rPr>
          <w:rFonts w:ascii="w_Nian" w:hAnsi="w_Nian" w:cs="w_Nian" w:hint="cs"/>
          <w:sz w:val="24"/>
          <w:szCs w:val="24"/>
          <w:rtl/>
        </w:rPr>
        <w:t>ی</w:t>
      </w:r>
      <w:r w:rsidRPr="00807092">
        <w:rPr>
          <w:rFonts w:ascii="w_Nian" w:hAnsi="w_Nian" w:cs="w_Nian" w:hint="eastAsia"/>
          <w:sz w:val="24"/>
          <w:szCs w:val="24"/>
          <w:rtl/>
        </w:rPr>
        <w:t>ع‌تر</w:t>
      </w:r>
      <w:r w:rsidRPr="00807092">
        <w:rPr>
          <w:rFonts w:ascii="w_Nian" w:hAnsi="w_Nian" w:cs="w_Nian" w:hint="cs"/>
          <w:sz w:val="24"/>
          <w:szCs w:val="24"/>
          <w:rtl/>
        </w:rPr>
        <w:t>ی</w:t>
      </w:r>
      <w:r w:rsidRPr="00807092">
        <w:rPr>
          <w:rFonts w:ascii="w_Nian" w:hAnsi="w_Nian" w:cs="w_Nian" w:hint="eastAsia"/>
          <w:sz w:val="24"/>
          <w:szCs w:val="24"/>
          <w:rtl/>
        </w:rPr>
        <w:t>ن</w:t>
      </w:r>
      <w:r w:rsidRPr="00807092">
        <w:rPr>
          <w:rFonts w:ascii="w_Nian" w:hAnsi="w_Nian" w:cs="w_Nian"/>
          <w:sz w:val="24"/>
          <w:szCs w:val="24"/>
          <w:rtl/>
        </w:rPr>
        <w:t xml:space="preserve"> زمان ممکن و از زبان افراد معتبر(17) ن</w:t>
      </w:r>
      <w:r w:rsidRPr="00807092">
        <w:rPr>
          <w:rFonts w:ascii="w_Nian" w:hAnsi="w_Nian" w:cs="w_Nian" w:hint="cs"/>
          <w:sz w:val="24"/>
          <w:szCs w:val="24"/>
          <w:rtl/>
        </w:rPr>
        <w:t>ی</w:t>
      </w:r>
      <w:r w:rsidRPr="00807092">
        <w:rPr>
          <w:rFonts w:ascii="w_Nian" w:hAnsi="w_Nian" w:cs="w_Nian" w:hint="eastAsia"/>
          <w:sz w:val="24"/>
          <w:szCs w:val="24"/>
          <w:rtl/>
        </w:rPr>
        <w:t>ز</w:t>
      </w:r>
      <w:r w:rsidRPr="00807092">
        <w:rPr>
          <w:rFonts w:ascii="w_Nian" w:hAnsi="w_Nian" w:cs="w_Nian"/>
          <w:sz w:val="24"/>
          <w:szCs w:val="24"/>
          <w:rtl/>
        </w:rPr>
        <w:t xml:space="preserve"> م</w:t>
      </w:r>
      <w:r w:rsidRPr="00807092">
        <w:rPr>
          <w:rFonts w:ascii="w_Nian" w:hAnsi="w_Nian" w:cs="w_Nian" w:hint="cs"/>
          <w:sz w:val="24"/>
          <w:szCs w:val="24"/>
          <w:rtl/>
        </w:rPr>
        <w:t>ی‌</w:t>
      </w:r>
      <w:r w:rsidRPr="00807092">
        <w:rPr>
          <w:rFonts w:ascii="w_Nian" w:hAnsi="w_Nian" w:cs="w_Nian" w:hint="eastAsia"/>
          <w:sz w:val="24"/>
          <w:szCs w:val="24"/>
          <w:rtl/>
        </w:rPr>
        <w:t>تواند</w:t>
      </w:r>
      <w:r w:rsidRPr="00807092">
        <w:rPr>
          <w:rFonts w:ascii="w_Nian" w:hAnsi="w_Nian" w:cs="w_Nian"/>
          <w:sz w:val="24"/>
          <w:szCs w:val="24"/>
          <w:rtl/>
        </w:rPr>
        <w:t xml:space="preserve"> به کاهش اثرات اخبار جعل</w:t>
      </w:r>
      <w:r w:rsidRPr="00807092">
        <w:rPr>
          <w:rFonts w:ascii="w_Nian" w:hAnsi="w_Nian" w:cs="w_Nian" w:hint="cs"/>
          <w:sz w:val="24"/>
          <w:szCs w:val="24"/>
          <w:rtl/>
        </w:rPr>
        <w:t>ی</w:t>
      </w:r>
      <w:r w:rsidRPr="00807092">
        <w:rPr>
          <w:rFonts w:ascii="w_Nian" w:hAnsi="w_Nian" w:cs="w_Nian"/>
          <w:sz w:val="24"/>
          <w:szCs w:val="24"/>
          <w:rtl/>
        </w:rPr>
        <w:t xml:space="preserve"> کمک کند.</w:t>
      </w:r>
    </w:p>
    <w:p w14:paraId="32BD88C0" w14:textId="569D2411" w:rsidR="006D5508" w:rsidRPr="00F23AE9" w:rsidRDefault="00607EBC" w:rsidP="00F200FC">
      <w:pPr>
        <w:bidi/>
        <w:spacing w:before="240" w:after="0"/>
        <w:jc w:val="both"/>
        <w:rPr>
          <w:rFonts w:ascii="w_Nian Extra Bold" w:hAnsi="w_Nian Extra Bold" w:cs="w_Nian Extra Bold"/>
          <w:color w:val="95AEE5" w:themeColor="accent4" w:themeTint="66"/>
          <w:sz w:val="24"/>
          <w:szCs w:val="24"/>
          <w:rtl/>
        </w:rPr>
      </w:pPr>
      <w:r w:rsidRPr="00F23AE9">
        <w:rPr>
          <w:rFonts w:ascii="w_Nian Extra Bold" w:hAnsi="w_Nian Extra Bold" w:cs="w_Nian Extra Bold" w:hint="cs"/>
          <w:color w:val="95AEE5" w:themeColor="accent4" w:themeTint="66"/>
          <w:sz w:val="24"/>
          <w:szCs w:val="24"/>
          <w:rtl/>
        </w:rPr>
        <w:t>توصیه‌های سیاستیݡ</w:t>
      </w:r>
    </w:p>
    <w:p w14:paraId="4E6E2799" w14:textId="77777777" w:rsidR="00284F77" w:rsidRDefault="00807092" w:rsidP="00284F77">
      <w:pPr>
        <w:bidi/>
        <w:jc w:val="both"/>
        <w:rPr>
          <w:rFonts w:ascii="w_Nian" w:hAnsi="w_Nian" w:cs="w_Nian"/>
          <w:sz w:val="24"/>
          <w:szCs w:val="24"/>
          <w:rtl/>
        </w:rPr>
      </w:pPr>
      <w:r w:rsidRPr="00807092">
        <w:rPr>
          <w:rFonts w:ascii="w_Nian" w:hAnsi="w_Nian" w:cs="w_Nian"/>
          <w:sz w:val="24"/>
          <w:szCs w:val="24"/>
          <w:rtl/>
        </w:rPr>
        <w:t>با توجه به تأث</w:t>
      </w:r>
      <w:r w:rsidRPr="00807092">
        <w:rPr>
          <w:rFonts w:ascii="w_Nian" w:hAnsi="w_Nian" w:cs="w_Nian" w:hint="cs"/>
          <w:sz w:val="24"/>
          <w:szCs w:val="24"/>
          <w:rtl/>
        </w:rPr>
        <w:t>ی</w:t>
      </w:r>
      <w:r w:rsidRPr="00807092">
        <w:rPr>
          <w:rFonts w:ascii="w_Nian" w:hAnsi="w_Nian" w:cs="w_Nian" w:hint="eastAsia"/>
          <w:sz w:val="24"/>
          <w:szCs w:val="24"/>
          <w:rtl/>
        </w:rPr>
        <w:t>رات</w:t>
      </w:r>
      <w:r w:rsidRPr="00807092">
        <w:rPr>
          <w:rFonts w:ascii="w_Nian" w:hAnsi="w_Nian" w:cs="w_Nian"/>
          <w:sz w:val="24"/>
          <w:szCs w:val="24"/>
          <w:rtl/>
        </w:rPr>
        <w:t xml:space="preserve"> مخرب اخبار جعل</w:t>
      </w:r>
      <w:r w:rsidRPr="00807092">
        <w:rPr>
          <w:rFonts w:ascii="w_Nian" w:hAnsi="w_Nian" w:cs="w_Nian" w:hint="cs"/>
          <w:sz w:val="24"/>
          <w:szCs w:val="24"/>
          <w:rtl/>
        </w:rPr>
        <w:t>ی</w:t>
      </w:r>
      <w:r w:rsidRPr="00807092">
        <w:rPr>
          <w:rFonts w:ascii="w_Nian" w:hAnsi="w_Nian" w:cs="w_Nian"/>
          <w:sz w:val="24"/>
          <w:szCs w:val="24"/>
          <w:rtl/>
        </w:rPr>
        <w:t xml:space="preserve"> بر جامعه، مقابله با آن امر</w:t>
      </w:r>
      <w:r w:rsidRPr="00807092">
        <w:rPr>
          <w:rFonts w:ascii="w_Nian" w:hAnsi="w_Nian" w:cs="w_Nian" w:hint="cs"/>
          <w:sz w:val="24"/>
          <w:szCs w:val="24"/>
          <w:rtl/>
        </w:rPr>
        <w:t>ی</w:t>
      </w:r>
      <w:r w:rsidRPr="00807092">
        <w:rPr>
          <w:rFonts w:ascii="w_Nian" w:hAnsi="w_Nian" w:cs="w_Nian"/>
          <w:sz w:val="24"/>
          <w:szCs w:val="24"/>
          <w:rtl/>
        </w:rPr>
        <w:t xml:space="preserve"> ضرور</w:t>
      </w:r>
      <w:r w:rsidRPr="00807092">
        <w:rPr>
          <w:rFonts w:ascii="w_Nian" w:hAnsi="w_Nian" w:cs="w_Nian" w:hint="cs"/>
          <w:sz w:val="24"/>
          <w:szCs w:val="24"/>
          <w:rtl/>
        </w:rPr>
        <w:t>ی</w:t>
      </w:r>
      <w:r w:rsidRPr="00807092">
        <w:rPr>
          <w:rFonts w:ascii="w_Nian" w:hAnsi="w_Nian" w:cs="w_Nian"/>
          <w:sz w:val="24"/>
          <w:szCs w:val="24"/>
          <w:rtl/>
        </w:rPr>
        <w:t xml:space="preserve"> است. شناخت عم</w:t>
      </w:r>
      <w:r w:rsidRPr="00807092">
        <w:rPr>
          <w:rFonts w:ascii="w_Nian" w:hAnsi="w_Nian" w:cs="w_Nian" w:hint="cs"/>
          <w:sz w:val="24"/>
          <w:szCs w:val="24"/>
          <w:rtl/>
        </w:rPr>
        <w:t>ی</w:t>
      </w:r>
      <w:r w:rsidRPr="00807092">
        <w:rPr>
          <w:rFonts w:ascii="w_Nian" w:hAnsi="w_Nian" w:cs="w_Nian" w:hint="eastAsia"/>
          <w:sz w:val="24"/>
          <w:szCs w:val="24"/>
          <w:rtl/>
        </w:rPr>
        <w:t>ق</w:t>
      </w:r>
      <w:r w:rsidRPr="00807092">
        <w:rPr>
          <w:rFonts w:ascii="w_Nian" w:hAnsi="w_Nian" w:cs="w_Nian"/>
          <w:sz w:val="24"/>
          <w:szCs w:val="24"/>
          <w:rtl/>
        </w:rPr>
        <w:t xml:space="preserve"> ا</w:t>
      </w:r>
      <w:r w:rsidRPr="00807092">
        <w:rPr>
          <w:rFonts w:ascii="w_Nian" w:hAnsi="w_Nian" w:cs="w_Nian" w:hint="cs"/>
          <w:sz w:val="24"/>
          <w:szCs w:val="24"/>
          <w:rtl/>
        </w:rPr>
        <w:t>ی</w:t>
      </w:r>
      <w:r w:rsidRPr="00807092">
        <w:rPr>
          <w:rFonts w:ascii="w_Nian" w:hAnsi="w_Nian" w:cs="w_Nian" w:hint="eastAsia"/>
          <w:sz w:val="24"/>
          <w:szCs w:val="24"/>
          <w:rtl/>
        </w:rPr>
        <w:t>ن</w:t>
      </w:r>
      <w:r w:rsidRPr="00807092">
        <w:rPr>
          <w:rFonts w:ascii="w_Nian" w:hAnsi="w_Nian" w:cs="w_Nian"/>
          <w:sz w:val="24"/>
          <w:szCs w:val="24"/>
          <w:rtl/>
        </w:rPr>
        <w:t xml:space="preserve"> پد</w:t>
      </w:r>
      <w:r w:rsidRPr="00807092">
        <w:rPr>
          <w:rFonts w:ascii="w_Nian" w:hAnsi="w_Nian" w:cs="w_Nian" w:hint="cs"/>
          <w:sz w:val="24"/>
          <w:szCs w:val="24"/>
          <w:rtl/>
        </w:rPr>
        <w:t>ی</w:t>
      </w:r>
      <w:r w:rsidRPr="00807092">
        <w:rPr>
          <w:rFonts w:ascii="w_Nian" w:hAnsi="w_Nian" w:cs="w_Nian" w:hint="eastAsia"/>
          <w:sz w:val="24"/>
          <w:szCs w:val="24"/>
          <w:rtl/>
        </w:rPr>
        <w:t>ده</w:t>
      </w:r>
      <w:r w:rsidRPr="00807092">
        <w:rPr>
          <w:rFonts w:ascii="w_Nian" w:hAnsi="w_Nian" w:cs="w_Nian"/>
          <w:sz w:val="24"/>
          <w:szCs w:val="24"/>
          <w:rtl/>
        </w:rPr>
        <w:t xml:space="preserve"> و راهبردها</w:t>
      </w:r>
      <w:r w:rsidRPr="00807092">
        <w:rPr>
          <w:rFonts w:ascii="w_Nian" w:hAnsi="w_Nian" w:cs="w_Nian" w:hint="cs"/>
          <w:sz w:val="24"/>
          <w:szCs w:val="24"/>
          <w:rtl/>
        </w:rPr>
        <w:t>ی</w:t>
      </w:r>
      <w:r w:rsidRPr="00807092">
        <w:rPr>
          <w:rFonts w:ascii="w_Nian" w:hAnsi="w_Nian" w:cs="w_Nian"/>
          <w:sz w:val="24"/>
          <w:szCs w:val="24"/>
          <w:rtl/>
        </w:rPr>
        <w:t xml:space="preserve"> آگاه از علوم رفتار</w:t>
      </w:r>
      <w:r w:rsidRPr="00807092">
        <w:rPr>
          <w:rFonts w:ascii="w_Nian" w:hAnsi="w_Nian" w:cs="w_Nian" w:hint="cs"/>
          <w:sz w:val="24"/>
          <w:szCs w:val="24"/>
          <w:rtl/>
        </w:rPr>
        <w:t>ی</w:t>
      </w:r>
      <w:r w:rsidRPr="00807092">
        <w:rPr>
          <w:rFonts w:ascii="w_Nian" w:hAnsi="w_Nian" w:cs="w_Nian"/>
          <w:sz w:val="24"/>
          <w:szCs w:val="24"/>
          <w:rtl/>
        </w:rPr>
        <w:t xml:space="preserve"> به همراه دستورالعمل‌ها و نقشه‌ها</w:t>
      </w:r>
      <w:r w:rsidRPr="00807092">
        <w:rPr>
          <w:rFonts w:ascii="w_Nian" w:hAnsi="w_Nian" w:cs="w_Nian" w:hint="cs"/>
          <w:sz w:val="24"/>
          <w:szCs w:val="24"/>
          <w:rtl/>
        </w:rPr>
        <w:t>ی</w:t>
      </w:r>
      <w:r w:rsidRPr="00807092">
        <w:rPr>
          <w:rFonts w:ascii="w_Nian" w:hAnsi="w_Nian" w:cs="w_Nian"/>
          <w:sz w:val="24"/>
          <w:szCs w:val="24"/>
          <w:rtl/>
        </w:rPr>
        <w:t xml:space="preserve"> </w:t>
      </w:r>
      <w:r w:rsidRPr="00807092">
        <w:rPr>
          <w:rFonts w:ascii="w_Nian" w:hAnsi="w_Nian" w:cs="w_Nian" w:hint="cs"/>
          <w:sz w:val="24"/>
          <w:szCs w:val="24"/>
          <w:rtl/>
        </w:rPr>
        <w:t>ی</w:t>
      </w:r>
      <w:r w:rsidRPr="00807092">
        <w:rPr>
          <w:rFonts w:ascii="w_Nian" w:hAnsi="w_Nian" w:cs="w_Nian" w:hint="eastAsia"/>
          <w:sz w:val="24"/>
          <w:szCs w:val="24"/>
          <w:rtl/>
        </w:rPr>
        <w:t>کپارچه،</w:t>
      </w:r>
      <w:r w:rsidRPr="00807092">
        <w:rPr>
          <w:rFonts w:ascii="w_Nian" w:hAnsi="w_Nian" w:cs="w_Nian"/>
          <w:sz w:val="24"/>
          <w:szCs w:val="24"/>
          <w:rtl/>
        </w:rPr>
        <w:t xml:space="preserve"> که در ا</w:t>
      </w:r>
      <w:r w:rsidRPr="00807092">
        <w:rPr>
          <w:rFonts w:ascii="w_Nian" w:hAnsi="w_Nian" w:cs="w_Nian" w:hint="cs"/>
          <w:sz w:val="24"/>
          <w:szCs w:val="24"/>
          <w:rtl/>
        </w:rPr>
        <w:t>ی</w:t>
      </w:r>
      <w:r w:rsidRPr="00807092">
        <w:rPr>
          <w:rFonts w:ascii="w_Nian" w:hAnsi="w_Nian" w:cs="w_Nian" w:hint="eastAsia"/>
          <w:sz w:val="24"/>
          <w:szCs w:val="24"/>
          <w:rtl/>
        </w:rPr>
        <w:t>ن</w:t>
      </w:r>
      <w:r w:rsidRPr="00807092">
        <w:rPr>
          <w:rFonts w:ascii="w_Nian" w:hAnsi="w_Nian" w:cs="w_Nian"/>
          <w:sz w:val="24"/>
          <w:szCs w:val="24"/>
          <w:rtl/>
        </w:rPr>
        <w:t xml:space="preserve"> گزارش ارائه شده‌اند</w:t>
      </w:r>
      <w:r w:rsidR="00D60E73">
        <w:rPr>
          <w:rFonts w:ascii="w_Nian" w:hAnsi="w_Nian" w:cs="w_Nian" w:hint="cs"/>
          <w:sz w:val="24"/>
          <w:szCs w:val="24"/>
          <w:rtl/>
        </w:rPr>
        <w:t>،</w:t>
      </w:r>
      <w:r w:rsidRPr="00807092">
        <w:rPr>
          <w:rFonts w:ascii="w_Nian" w:hAnsi="w_Nian" w:cs="w_Nian"/>
          <w:sz w:val="24"/>
          <w:szCs w:val="24"/>
          <w:rtl/>
        </w:rPr>
        <w:t xml:space="preserve"> با</w:t>
      </w:r>
      <w:r w:rsidRPr="00807092">
        <w:rPr>
          <w:rFonts w:ascii="w_Nian" w:hAnsi="w_Nian" w:cs="w_Nian" w:hint="cs"/>
          <w:sz w:val="24"/>
          <w:szCs w:val="24"/>
          <w:rtl/>
        </w:rPr>
        <w:t>ی</w:t>
      </w:r>
      <w:r w:rsidRPr="00807092">
        <w:rPr>
          <w:rFonts w:ascii="w_Nian" w:hAnsi="w_Nian" w:cs="w_Nian" w:hint="eastAsia"/>
          <w:sz w:val="24"/>
          <w:szCs w:val="24"/>
          <w:rtl/>
        </w:rPr>
        <w:t>د</w:t>
      </w:r>
      <w:r w:rsidRPr="00807092">
        <w:rPr>
          <w:rFonts w:ascii="w_Nian" w:hAnsi="w_Nian" w:cs="w_Nian"/>
          <w:sz w:val="24"/>
          <w:szCs w:val="24"/>
          <w:rtl/>
        </w:rPr>
        <w:t xml:space="preserve"> مبنا</w:t>
      </w:r>
      <w:r w:rsidRPr="00807092">
        <w:rPr>
          <w:rFonts w:ascii="w_Nian" w:hAnsi="w_Nian" w:cs="w_Nian" w:hint="cs"/>
          <w:sz w:val="24"/>
          <w:szCs w:val="24"/>
          <w:rtl/>
        </w:rPr>
        <w:t>ی</w:t>
      </w:r>
      <w:r w:rsidRPr="00807092">
        <w:rPr>
          <w:rFonts w:ascii="w_Nian" w:hAnsi="w_Nian" w:cs="w_Nian"/>
          <w:sz w:val="24"/>
          <w:szCs w:val="24"/>
          <w:rtl/>
        </w:rPr>
        <w:t xml:space="preserve"> تمام فعال</w:t>
      </w:r>
      <w:r w:rsidRPr="00807092">
        <w:rPr>
          <w:rFonts w:ascii="w_Nian" w:hAnsi="w_Nian" w:cs="w_Nian" w:hint="cs"/>
          <w:sz w:val="24"/>
          <w:szCs w:val="24"/>
          <w:rtl/>
        </w:rPr>
        <w:t>ی</w:t>
      </w:r>
      <w:r w:rsidRPr="00807092">
        <w:rPr>
          <w:rFonts w:ascii="w_Nian" w:hAnsi="w_Nian" w:cs="w_Nian" w:hint="eastAsia"/>
          <w:sz w:val="24"/>
          <w:szCs w:val="24"/>
          <w:rtl/>
        </w:rPr>
        <w:t>ت‌ها</w:t>
      </w:r>
      <w:r w:rsidRPr="00807092">
        <w:rPr>
          <w:rFonts w:ascii="w_Nian" w:hAnsi="w_Nian" w:cs="w_Nian" w:hint="cs"/>
          <w:sz w:val="24"/>
          <w:szCs w:val="24"/>
          <w:rtl/>
        </w:rPr>
        <w:t>ی</w:t>
      </w:r>
      <w:r w:rsidRPr="00807092">
        <w:rPr>
          <w:rFonts w:ascii="w_Nian" w:hAnsi="w_Nian" w:cs="w_Nian"/>
          <w:sz w:val="24"/>
          <w:szCs w:val="24"/>
          <w:rtl/>
        </w:rPr>
        <w:t xml:space="preserve"> مقابله‌ا</w:t>
      </w:r>
      <w:r w:rsidRPr="00807092">
        <w:rPr>
          <w:rFonts w:ascii="w_Nian" w:hAnsi="w_Nian" w:cs="w_Nian" w:hint="cs"/>
          <w:sz w:val="24"/>
          <w:szCs w:val="24"/>
          <w:rtl/>
        </w:rPr>
        <w:t>ی</w:t>
      </w:r>
      <w:r w:rsidRPr="00807092">
        <w:rPr>
          <w:rFonts w:ascii="w_Nian" w:hAnsi="w_Nian" w:cs="w_Nian"/>
          <w:sz w:val="24"/>
          <w:szCs w:val="24"/>
          <w:rtl/>
        </w:rPr>
        <w:t xml:space="preserve"> قرار گ</w:t>
      </w:r>
      <w:r w:rsidRPr="00807092">
        <w:rPr>
          <w:rFonts w:ascii="w_Nian" w:hAnsi="w_Nian" w:cs="w_Nian" w:hint="cs"/>
          <w:sz w:val="24"/>
          <w:szCs w:val="24"/>
          <w:rtl/>
        </w:rPr>
        <w:t>ی</w:t>
      </w:r>
      <w:r w:rsidRPr="00807092">
        <w:rPr>
          <w:rFonts w:ascii="w_Nian" w:hAnsi="w_Nian" w:cs="w_Nian" w:hint="eastAsia"/>
          <w:sz w:val="24"/>
          <w:szCs w:val="24"/>
          <w:rtl/>
        </w:rPr>
        <w:t>رند</w:t>
      </w:r>
      <w:r w:rsidRPr="00807092">
        <w:rPr>
          <w:rFonts w:ascii="w_Nian" w:hAnsi="w_Nian" w:cs="w_Nian"/>
          <w:sz w:val="24"/>
          <w:szCs w:val="24"/>
          <w:rtl/>
        </w:rPr>
        <w:t>. مهمتر</w:t>
      </w:r>
      <w:r w:rsidRPr="00807092">
        <w:rPr>
          <w:rFonts w:ascii="w_Nian" w:hAnsi="w_Nian" w:cs="w_Nian" w:hint="cs"/>
          <w:sz w:val="24"/>
          <w:szCs w:val="24"/>
          <w:rtl/>
        </w:rPr>
        <w:t>ی</w:t>
      </w:r>
      <w:r w:rsidRPr="00807092">
        <w:rPr>
          <w:rFonts w:ascii="w_Nian" w:hAnsi="w_Nian" w:cs="w_Nian"/>
          <w:sz w:val="24"/>
          <w:szCs w:val="24"/>
          <w:rtl/>
        </w:rPr>
        <w:t>ن نکته در مقابله با اخبار غلط، انجام درست و موثر آن بر اساس شواهد علم</w:t>
      </w:r>
      <w:r w:rsidRPr="00807092">
        <w:rPr>
          <w:rFonts w:ascii="w_Nian" w:hAnsi="w_Nian" w:cs="w_Nian" w:hint="cs"/>
          <w:sz w:val="24"/>
          <w:szCs w:val="24"/>
          <w:rtl/>
        </w:rPr>
        <w:t>ی</w:t>
      </w:r>
      <w:r w:rsidRPr="00807092">
        <w:rPr>
          <w:rFonts w:ascii="w_Nian" w:hAnsi="w_Nian" w:cs="w_Nian"/>
          <w:sz w:val="24"/>
          <w:szCs w:val="24"/>
          <w:rtl/>
        </w:rPr>
        <w:t xml:space="preserve"> از عوامل موثر بر پذ</w:t>
      </w:r>
      <w:r w:rsidRPr="00807092">
        <w:rPr>
          <w:rFonts w:ascii="w_Nian" w:hAnsi="w_Nian" w:cs="w_Nian" w:hint="cs"/>
          <w:sz w:val="24"/>
          <w:szCs w:val="24"/>
          <w:rtl/>
        </w:rPr>
        <w:t>ی</w:t>
      </w:r>
      <w:r w:rsidRPr="00807092">
        <w:rPr>
          <w:rFonts w:ascii="w_Nian" w:hAnsi="w_Nian" w:cs="w_Nian" w:hint="eastAsia"/>
          <w:sz w:val="24"/>
          <w:szCs w:val="24"/>
          <w:rtl/>
        </w:rPr>
        <w:t>رش،</w:t>
      </w:r>
      <w:r w:rsidRPr="00807092">
        <w:rPr>
          <w:rFonts w:ascii="w_Nian" w:hAnsi="w_Nian" w:cs="w_Nian"/>
          <w:sz w:val="24"/>
          <w:szCs w:val="24"/>
          <w:rtl/>
        </w:rPr>
        <w:t xml:space="preserve"> انتشار و مقابله با آنها است چرا که در غ</w:t>
      </w:r>
      <w:r w:rsidRPr="00807092">
        <w:rPr>
          <w:rFonts w:ascii="w_Nian" w:hAnsi="w_Nian" w:cs="w_Nian" w:hint="cs"/>
          <w:sz w:val="24"/>
          <w:szCs w:val="24"/>
          <w:rtl/>
        </w:rPr>
        <w:t>ی</w:t>
      </w:r>
      <w:r w:rsidRPr="00807092">
        <w:rPr>
          <w:rFonts w:ascii="w_Nian" w:hAnsi="w_Nian" w:cs="w_Nian" w:hint="eastAsia"/>
          <w:sz w:val="24"/>
          <w:szCs w:val="24"/>
          <w:rtl/>
        </w:rPr>
        <w:t>ر</w:t>
      </w:r>
      <w:r w:rsidRPr="00807092">
        <w:rPr>
          <w:rFonts w:ascii="w_Nian" w:hAnsi="w_Nian" w:cs="w_Nian"/>
          <w:sz w:val="24"/>
          <w:szCs w:val="24"/>
          <w:rtl/>
        </w:rPr>
        <w:t xml:space="preserve"> ا</w:t>
      </w:r>
      <w:r w:rsidRPr="00807092">
        <w:rPr>
          <w:rFonts w:ascii="w_Nian" w:hAnsi="w_Nian" w:cs="w_Nian" w:hint="cs"/>
          <w:sz w:val="24"/>
          <w:szCs w:val="24"/>
          <w:rtl/>
        </w:rPr>
        <w:t>ی</w:t>
      </w:r>
      <w:r w:rsidRPr="00807092">
        <w:rPr>
          <w:rFonts w:ascii="w_Nian" w:hAnsi="w_Nian" w:cs="w_Nian" w:hint="eastAsia"/>
          <w:sz w:val="24"/>
          <w:szCs w:val="24"/>
          <w:rtl/>
        </w:rPr>
        <w:t>ن</w:t>
      </w:r>
      <w:r w:rsidRPr="00807092">
        <w:rPr>
          <w:rFonts w:ascii="w_Nian" w:hAnsi="w_Nian" w:cs="w_Nian"/>
          <w:sz w:val="24"/>
          <w:szCs w:val="24"/>
          <w:rtl/>
        </w:rPr>
        <w:t xml:space="preserve"> صورت نه</w:t>
      </w:r>
      <w:r w:rsidR="00D60E73">
        <w:rPr>
          <w:rFonts w:ascii="w_Nian" w:hAnsi="w_Nian" w:cs="w_Nian" w:hint="cs"/>
          <w:sz w:val="24"/>
          <w:szCs w:val="24"/>
          <w:rtl/>
        </w:rPr>
        <w:t>‌</w:t>
      </w:r>
      <w:r w:rsidRPr="00807092">
        <w:rPr>
          <w:rFonts w:ascii="w_Nian" w:hAnsi="w_Nian" w:cs="w_Nian"/>
          <w:sz w:val="24"/>
          <w:szCs w:val="24"/>
          <w:rtl/>
        </w:rPr>
        <w:t>تنها کارآمد</w:t>
      </w:r>
      <w:r w:rsidRPr="00807092">
        <w:rPr>
          <w:rFonts w:ascii="w_Nian" w:hAnsi="w_Nian" w:cs="w_Nian" w:hint="cs"/>
          <w:sz w:val="24"/>
          <w:szCs w:val="24"/>
          <w:rtl/>
        </w:rPr>
        <w:t>ی</w:t>
      </w:r>
      <w:r w:rsidRPr="00807092">
        <w:rPr>
          <w:rFonts w:ascii="w_Nian" w:hAnsi="w_Nian" w:cs="w_Nian"/>
          <w:sz w:val="24"/>
          <w:szCs w:val="24"/>
          <w:rtl/>
        </w:rPr>
        <w:t xml:space="preserve"> ندارد</w:t>
      </w:r>
      <w:r w:rsidR="00D60E73">
        <w:rPr>
          <w:rFonts w:ascii="w_Nian" w:hAnsi="w_Nian" w:cs="w_Nian" w:hint="cs"/>
          <w:sz w:val="24"/>
          <w:szCs w:val="24"/>
          <w:rtl/>
        </w:rPr>
        <w:t xml:space="preserve"> </w:t>
      </w:r>
      <w:r w:rsidRPr="00807092">
        <w:rPr>
          <w:rFonts w:ascii="w_Nian" w:hAnsi="w_Nian" w:cs="w_Nian"/>
          <w:sz w:val="24"/>
          <w:szCs w:val="24"/>
          <w:rtl/>
        </w:rPr>
        <w:t>بلکه باعث بدترشدن اوضاع (حت</w:t>
      </w:r>
      <w:r w:rsidRPr="00807092">
        <w:rPr>
          <w:rFonts w:ascii="w_Nian" w:hAnsi="w_Nian" w:cs="w_Nian" w:hint="cs"/>
          <w:sz w:val="24"/>
          <w:szCs w:val="24"/>
          <w:rtl/>
        </w:rPr>
        <w:t>ی</w:t>
      </w:r>
      <w:r w:rsidRPr="00807092">
        <w:rPr>
          <w:rFonts w:ascii="w_Nian" w:hAnsi="w_Nian" w:cs="w_Nian"/>
          <w:sz w:val="24"/>
          <w:szCs w:val="24"/>
          <w:rtl/>
        </w:rPr>
        <w:t xml:space="preserve"> در بلندمدت) م</w:t>
      </w:r>
      <w:r w:rsidRPr="00807092">
        <w:rPr>
          <w:rFonts w:ascii="w_Nian" w:hAnsi="w_Nian" w:cs="w_Nian" w:hint="cs"/>
          <w:sz w:val="24"/>
          <w:szCs w:val="24"/>
          <w:rtl/>
        </w:rPr>
        <w:t>ی‌</w:t>
      </w:r>
      <w:r w:rsidRPr="00807092">
        <w:rPr>
          <w:rFonts w:ascii="w_Nian" w:hAnsi="w_Nian" w:cs="w_Nian" w:hint="eastAsia"/>
          <w:sz w:val="24"/>
          <w:szCs w:val="24"/>
          <w:rtl/>
        </w:rPr>
        <w:t>شود</w:t>
      </w:r>
      <w:r w:rsidRPr="00807092">
        <w:rPr>
          <w:rFonts w:ascii="w_Nian" w:hAnsi="w_Nian" w:cs="w_Nian"/>
          <w:sz w:val="24"/>
          <w:szCs w:val="24"/>
        </w:rPr>
        <w:t>.</w:t>
      </w:r>
    </w:p>
    <w:p w14:paraId="3A72DE14" w14:textId="5E0F6002" w:rsidR="00B0275D" w:rsidRDefault="00807092" w:rsidP="00495A9F">
      <w:pPr>
        <w:bidi/>
        <w:spacing w:after="0"/>
        <w:jc w:val="both"/>
        <w:rPr>
          <w:rFonts w:ascii="w_Nian" w:hAnsi="w_Nian" w:cs="w_Nian"/>
          <w:sz w:val="24"/>
          <w:szCs w:val="24"/>
        </w:rPr>
      </w:pPr>
      <w:r w:rsidRPr="00807092">
        <w:rPr>
          <w:rFonts w:ascii="w_Nian" w:hAnsi="w_Nian" w:cs="w_Nian" w:hint="eastAsia"/>
          <w:sz w:val="24"/>
          <w:szCs w:val="24"/>
          <w:rtl/>
        </w:rPr>
        <w:t>علاوه</w:t>
      </w:r>
      <w:r w:rsidRPr="00807092">
        <w:rPr>
          <w:rFonts w:ascii="w_Nian" w:hAnsi="w_Nian" w:cs="w_Nian"/>
          <w:sz w:val="24"/>
          <w:szCs w:val="24"/>
          <w:rtl/>
        </w:rPr>
        <w:t xml:space="preserve"> بر ا</w:t>
      </w:r>
      <w:r w:rsidRPr="00807092">
        <w:rPr>
          <w:rFonts w:ascii="w_Nian" w:hAnsi="w_Nian" w:cs="w_Nian" w:hint="cs"/>
          <w:sz w:val="24"/>
          <w:szCs w:val="24"/>
          <w:rtl/>
        </w:rPr>
        <w:t>ی</w:t>
      </w:r>
      <w:r w:rsidRPr="00807092">
        <w:rPr>
          <w:rFonts w:ascii="w_Nian" w:hAnsi="w_Nian" w:cs="w_Nian" w:hint="eastAsia"/>
          <w:sz w:val="24"/>
          <w:szCs w:val="24"/>
          <w:rtl/>
        </w:rPr>
        <w:t>ن</w:t>
      </w:r>
      <w:r w:rsidRPr="00807092">
        <w:rPr>
          <w:rFonts w:ascii="w_Nian" w:hAnsi="w_Nian" w:cs="w_Nian"/>
          <w:sz w:val="24"/>
          <w:szCs w:val="24"/>
          <w:rtl/>
        </w:rPr>
        <w:t xml:space="preserve"> موارد، برا</w:t>
      </w:r>
      <w:r w:rsidRPr="00807092">
        <w:rPr>
          <w:rFonts w:ascii="w_Nian" w:hAnsi="w_Nian" w:cs="w_Nian" w:hint="cs"/>
          <w:sz w:val="24"/>
          <w:szCs w:val="24"/>
          <w:rtl/>
        </w:rPr>
        <w:t>ی</w:t>
      </w:r>
      <w:r w:rsidRPr="00807092">
        <w:rPr>
          <w:rFonts w:ascii="w_Nian" w:hAnsi="w_Nian" w:cs="w_Nian"/>
          <w:sz w:val="24"/>
          <w:szCs w:val="24"/>
          <w:rtl/>
        </w:rPr>
        <w:t xml:space="preserve"> مقابله مؤثر با اخبار جعل</w:t>
      </w:r>
      <w:r w:rsidRPr="00807092">
        <w:rPr>
          <w:rFonts w:ascii="w_Nian" w:hAnsi="w_Nian" w:cs="w_Nian" w:hint="cs"/>
          <w:sz w:val="24"/>
          <w:szCs w:val="24"/>
          <w:rtl/>
        </w:rPr>
        <w:t>ی</w:t>
      </w:r>
      <w:r w:rsidRPr="00807092">
        <w:rPr>
          <w:rFonts w:ascii="w_Nian" w:hAnsi="w_Nian" w:cs="w_Nian" w:hint="eastAsia"/>
          <w:sz w:val="24"/>
          <w:szCs w:val="24"/>
          <w:rtl/>
        </w:rPr>
        <w:t>،</w:t>
      </w:r>
      <w:r w:rsidRPr="00807092">
        <w:rPr>
          <w:rFonts w:ascii="w_Nian" w:hAnsi="w_Nian" w:cs="w_Nian"/>
          <w:sz w:val="24"/>
          <w:szCs w:val="24"/>
          <w:rtl/>
        </w:rPr>
        <w:t xml:space="preserve"> چند اقدام م</w:t>
      </w:r>
      <w:r w:rsidRPr="00807092">
        <w:rPr>
          <w:rFonts w:ascii="w_Nian" w:hAnsi="w_Nian" w:cs="w_Nian" w:hint="cs"/>
          <w:sz w:val="24"/>
          <w:szCs w:val="24"/>
          <w:rtl/>
        </w:rPr>
        <w:t>ی‌</w:t>
      </w:r>
      <w:r w:rsidRPr="00807092">
        <w:rPr>
          <w:rFonts w:ascii="w_Nian" w:hAnsi="w_Nian" w:cs="w_Nian" w:hint="eastAsia"/>
          <w:sz w:val="24"/>
          <w:szCs w:val="24"/>
          <w:rtl/>
        </w:rPr>
        <w:t>با</w:t>
      </w:r>
      <w:r w:rsidRPr="00807092">
        <w:rPr>
          <w:rFonts w:ascii="w_Nian" w:hAnsi="w_Nian" w:cs="w_Nian" w:hint="cs"/>
          <w:sz w:val="24"/>
          <w:szCs w:val="24"/>
          <w:rtl/>
        </w:rPr>
        <w:t>ی</w:t>
      </w:r>
      <w:r w:rsidRPr="00807092">
        <w:rPr>
          <w:rFonts w:ascii="w_Nian" w:hAnsi="w_Nian" w:cs="w_Nian" w:hint="eastAsia"/>
          <w:sz w:val="24"/>
          <w:szCs w:val="24"/>
          <w:rtl/>
        </w:rPr>
        <w:t>ست</w:t>
      </w:r>
      <w:r w:rsidRPr="00807092">
        <w:rPr>
          <w:rFonts w:ascii="w_Nian" w:hAnsi="w_Nian" w:cs="w_Nian"/>
          <w:sz w:val="24"/>
          <w:szCs w:val="24"/>
          <w:rtl/>
        </w:rPr>
        <w:t xml:space="preserve"> صورت گ</w:t>
      </w:r>
      <w:r w:rsidRPr="00807092">
        <w:rPr>
          <w:rFonts w:ascii="w_Nian" w:hAnsi="w_Nian" w:cs="w_Nian" w:hint="cs"/>
          <w:sz w:val="24"/>
          <w:szCs w:val="24"/>
          <w:rtl/>
        </w:rPr>
        <w:t>ی</w:t>
      </w:r>
      <w:r w:rsidRPr="00807092">
        <w:rPr>
          <w:rFonts w:ascii="w_Nian" w:hAnsi="w_Nian" w:cs="w_Nian" w:hint="eastAsia"/>
          <w:sz w:val="24"/>
          <w:szCs w:val="24"/>
          <w:rtl/>
        </w:rPr>
        <w:t>رد</w:t>
      </w:r>
      <w:r w:rsidRPr="00807092">
        <w:rPr>
          <w:rFonts w:ascii="w_Nian" w:hAnsi="w_Nian" w:cs="w_Nian"/>
          <w:sz w:val="24"/>
          <w:szCs w:val="24"/>
          <w:rtl/>
        </w:rPr>
        <w:t xml:space="preserve">: </w:t>
      </w:r>
      <w:r w:rsidRPr="00746580">
        <w:rPr>
          <w:rFonts w:ascii="w_Nian" w:hAnsi="w_Nian" w:cs="w_Nian"/>
          <w:b/>
          <w:bCs/>
          <w:color w:val="95AEE5" w:themeColor="accent4" w:themeTint="66"/>
          <w:sz w:val="24"/>
          <w:szCs w:val="24"/>
          <w:rtl/>
        </w:rPr>
        <w:t xml:space="preserve">1) </w:t>
      </w:r>
      <w:r w:rsidRPr="00807092">
        <w:rPr>
          <w:rFonts w:ascii="w_Nian" w:hAnsi="w_Nian" w:cs="w_Nian"/>
          <w:sz w:val="24"/>
          <w:szCs w:val="24"/>
          <w:rtl/>
        </w:rPr>
        <w:t>ترک</w:t>
      </w:r>
      <w:r w:rsidRPr="00807092">
        <w:rPr>
          <w:rFonts w:ascii="w_Nian" w:hAnsi="w_Nian" w:cs="w_Nian" w:hint="cs"/>
          <w:sz w:val="24"/>
          <w:szCs w:val="24"/>
          <w:rtl/>
        </w:rPr>
        <w:t>ی</w:t>
      </w:r>
      <w:r w:rsidRPr="00807092">
        <w:rPr>
          <w:rFonts w:ascii="w_Nian" w:hAnsi="w_Nian" w:cs="w_Nian" w:hint="eastAsia"/>
          <w:sz w:val="24"/>
          <w:szCs w:val="24"/>
          <w:rtl/>
        </w:rPr>
        <w:t>ب</w:t>
      </w:r>
      <w:r w:rsidRPr="00807092">
        <w:rPr>
          <w:rFonts w:ascii="w_Nian" w:hAnsi="w_Nian" w:cs="w_Nian" w:hint="cs"/>
          <w:sz w:val="24"/>
          <w:szCs w:val="24"/>
          <w:rtl/>
        </w:rPr>
        <w:t>ی</w:t>
      </w:r>
      <w:r w:rsidRPr="00807092">
        <w:rPr>
          <w:rFonts w:ascii="w_Nian" w:hAnsi="w_Nian" w:cs="w_Nian"/>
          <w:sz w:val="24"/>
          <w:szCs w:val="24"/>
          <w:rtl/>
        </w:rPr>
        <w:t xml:space="preserve"> از </w:t>
      </w:r>
      <w:r w:rsidR="00284F77">
        <w:rPr>
          <w:rFonts w:ascii="w_Nian" w:hAnsi="w_Nian" w:cs="w_Nian" w:hint="cs"/>
          <w:sz w:val="24"/>
          <w:szCs w:val="24"/>
          <w:rtl/>
        </w:rPr>
        <w:t>راهبردهای</w:t>
      </w:r>
      <w:r w:rsidRPr="00807092">
        <w:rPr>
          <w:rFonts w:ascii="w_Nian" w:hAnsi="w_Nian" w:cs="w_Nian"/>
          <w:sz w:val="24"/>
          <w:szCs w:val="24"/>
          <w:rtl/>
        </w:rPr>
        <w:t xml:space="preserve"> پ</w:t>
      </w:r>
      <w:r w:rsidRPr="00807092">
        <w:rPr>
          <w:rFonts w:ascii="w_Nian" w:hAnsi="w_Nian" w:cs="w_Nian" w:hint="cs"/>
          <w:sz w:val="24"/>
          <w:szCs w:val="24"/>
          <w:rtl/>
        </w:rPr>
        <w:t>ی</w:t>
      </w:r>
      <w:r w:rsidRPr="00807092">
        <w:rPr>
          <w:rFonts w:ascii="w_Nian" w:hAnsi="w_Nian" w:cs="w_Nian" w:hint="eastAsia"/>
          <w:sz w:val="24"/>
          <w:szCs w:val="24"/>
          <w:rtl/>
        </w:rPr>
        <w:t>شگ</w:t>
      </w:r>
      <w:r w:rsidRPr="00807092">
        <w:rPr>
          <w:rFonts w:ascii="w_Nian" w:hAnsi="w_Nian" w:cs="w_Nian" w:hint="cs"/>
          <w:sz w:val="24"/>
          <w:szCs w:val="24"/>
          <w:rtl/>
        </w:rPr>
        <w:t>ی</w:t>
      </w:r>
      <w:r w:rsidRPr="00807092">
        <w:rPr>
          <w:rFonts w:ascii="w_Nian" w:hAnsi="w_Nian" w:cs="w_Nian" w:hint="eastAsia"/>
          <w:sz w:val="24"/>
          <w:szCs w:val="24"/>
          <w:rtl/>
        </w:rPr>
        <w:t>ر</w:t>
      </w:r>
      <w:r w:rsidRPr="00807092">
        <w:rPr>
          <w:rFonts w:ascii="w_Nian" w:hAnsi="w_Nian" w:cs="w_Nian" w:hint="cs"/>
          <w:sz w:val="24"/>
          <w:szCs w:val="24"/>
          <w:rtl/>
        </w:rPr>
        <w:t>ی</w:t>
      </w:r>
      <w:r w:rsidRPr="00807092">
        <w:rPr>
          <w:rFonts w:ascii="w_Nian" w:hAnsi="w_Nian" w:cs="w_Nian"/>
          <w:sz w:val="24"/>
          <w:szCs w:val="24"/>
          <w:rtl/>
        </w:rPr>
        <w:t xml:space="preserve"> و مقابله استفاده شود، </w:t>
      </w:r>
      <w:r w:rsidRPr="00746580">
        <w:rPr>
          <w:rFonts w:ascii="w_Nian" w:hAnsi="w_Nian" w:cs="w_Nian"/>
          <w:b/>
          <w:bCs/>
          <w:color w:val="95AEE5" w:themeColor="accent4" w:themeTint="66"/>
          <w:sz w:val="24"/>
          <w:szCs w:val="24"/>
          <w:rtl/>
        </w:rPr>
        <w:t>2)</w:t>
      </w:r>
      <w:r w:rsidR="00D60E73">
        <w:rPr>
          <w:rFonts w:ascii="w_Nian" w:hAnsi="w_Nian" w:cs="w_Nian" w:hint="cs"/>
          <w:sz w:val="24"/>
          <w:szCs w:val="24"/>
          <w:rtl/>
        </w:rPr>
        <w:t xml:space="preserve"> </w:t>
      </w:r>
      <w:r w:rsidRPr="00807092">
        <w:rPr>
          <w:rFonts w:ascii="w_Nian" w:hAnsi="w_Nian" w:cs="w_Nian"/>
          <w:sz w:val="24"/>
          <w:szCs w:val="24"/>
          <w:rtl/>
        </w:rPr>
        <w:t>راهبردها به‌صورت حداکثر</w:t>
      </w:r>
      <w:r w:rsidRPr="00807092">
        <w:rPr>
          <w:rFonts w:ascii="w_Nian" w:hAnsi="w_Nian" w:cs="w_Nian" w:hint="cs"/>
          <w:sz w:val="24"/>
          <w:szCs w:val="24"/>
          <w:rtl/>
        </w:rPr>
        <w:t>ی</w:t>
      </w:r>
      <w:r w:rsidRPr="00807092">
        <w:rPr>
          <w:rFonts w:ascii="w_Nian" w:hAnsi="w_Nian" w:cs="w_Nian"/>
          <w:sz w:val="24"/>
          <w:szCs w:val="24"/>
          <w:rtl/>
        </w:rPr>
        <w:t xml:space="preserve"> و توسط باز</w:t>
      </w:r>
      <w:r w:rsidRPr="00807092">
        <w:rPr>
          <w:rFonts w:ascii="w_Nian" w:hAnsi="w_Nian" w:cs="w_Nian" w:hint="cs"/>
          <w:sz w:val="24"/>
          <w:szCs w:val="24"/>
          <w:rtl/>
        </w:rPr>
        <w:t>ی</w:t>
      </w:r>
      <w:r w:rsidRPr="00807092">
        <w:rPr>
          <w:rFonts w:ascii="w_Nian" w:hAnsi="w_Nian" w:cs="w_Nian" w:hint="eastAsia"/>
          <w:sz w:val="24"/>
          <w:szCs w:val="24"/>
          <w:rtl/>
        </w:rPr>
        <w:t>گران</w:t>
      </w:r>
      <w:r w:rsidRPr="00807092">
        <w:rPr>
          <w:rFonts w:ascii="w_Nian" w:hAnsi="w_Nian" w:cs="w_Nian"/>
          <w:sz w:val="24"/>
          <w:szCs w:val="24"/>
          <w:rtl/>
        </w:rPr>
        <w:t xml:space="preserve"> مختلف در کشور (نهادها</w:t>
      </w:r>
      <w:r w:rsidRPr="00807092">
        <w:rPr>
          <w:rFonts w:ascii="w_Nian" w:hAnsi="w_Nian" w:cs="w_Nian" w:hint="cs"/>
          <w:sz w:val="24"/>
          <w:szCs w:val="24"/>
          <w:rtl/>
        </w:rPr>
        <w:t>ی</w:t>
      </w:r>
      <w:r w:rsidRPr="00807092">
        <w:rPr>
          <w:rFonts w:ascii="w_Nian" w:hAnsi="w_Nian" w:cs="w_Nian"/>
          <w:sz w:val="24"/>
          <w:szCs w:val="24"/>
          <w:rtl/>
        </w:rPr>
        <w:t xml:space="preserve"> دولت</w:t>
      </w:r>
      <w:r w:rsidRPr="00807092">
        <w:rPr>
          <w:rFonts w:ascii="w_Nian" w:hAnsi="w_Nian" w:cs="w_Nian" w:hint="cs"/>
          <w:sz w:val="24"/>
          <w:szCs w:val="24"/>
          <w:rtl/>
        </w:rPr>
        <w:t>ی</w:t>
      </w:r>
      <w:r w:rsidRPr="00807092">
        <w:rPr>
          <w:rFonts w:ascii="w_Nian" w:hAnsi="w_Nian" w:cs="w_Nian" w:hint="eastAsia"/>
          <w:sz w:val="24"/>
          <w:szCs w:val="24"/>
          <w:rtl/>
        </w:rPr>
        <w:t>،</w:t>
      </w:r>
      <w:r w:rsidRPr="00807092">
        <w:rPr>
          <w:rFonts w:ascii="w_Nian" w:hAnsi="w_Nian" w:cs="w_Nian"/>
          <w:sz w:val="24"/>
          <w:szCs w:val="24"/>
          <w:rtl/>
        </w:rPr>
        <w:t xml:space="preserve"> سازمان‌ها</w:t>
      </w:r>
      <w:r w:rsidRPr="00807092">
        <w:rPr>
          <w:rFonts w:ascii="w_Nian" w:hAnsi="w_Nian" w:cs="w_Nian" w:hint="cs"/>
          <w:sz w:val="24"/>
          <w:szCs w:val="24"/>
          <w:rtl/>
        </w:rPr>
        <w:t>ی</w:t>
      </w:r>
      <w:r w:rsidRPr="00807092">
        <w:rPr>
          <w:rFonts w:ascii="w_Nian" w:hAnsi="w_Nian" w:cs="w_Nian"/>
          <w:sz w:val="24"/>
          <w:szCs w:val="24"/>
          <w:rtl/>
        </w:rPr>
        <w:t xml:space="preserve"> خبر</w:t>
      </w:r>
      <w:r w:rsidRPr="00807092">
        <w:rPr>
          <w:rFonts w:ascii="w_Nian" w:hAnsi="w_Nian" w:cs="w_Nian" w:hint="cs"/>
          <w:sz w:val="24"/>
          <w:szCs w:val="24"/>
          <w:rtl/>
        </w:rPr>
        <w:t>ی</w:t>
      </w:r>
      <w:r w:rsidRPr="00807092">
        <w:rPr>
          <w:rFonts w:ascii="w_Nian" w:hAnsi="w_Nian" w:cs="w_Nian" w:hint="eastAsia"/>
          <w:sz w:val="24"/>
          <w:szCs w:val="24"/>
          <w:rtl/>
        </w:rPr>
        <w:t>،</w:t>
      </w:r>
      <w:r w:rsidRPr="00807092">
        <w:rPr>
          <w:rFonts w:ascii="w_Nian" w:hAnsi="w_Nian" w:cs="w_Nian"/>
          <w:sz w:val="24"/>
          <w:szCs w:val="24"/>
          <w:rtl/>
        </w:rPr>
        <w:t xml:space="preserve"> نهادها</w:t>
      </w:r>
      <w:r w:rsidRPr="00807092">
        <w:rPr>
          <w:rFonts w:ascii="w_Nian" w:hAnsi="w_Nian" w:cs="w_Nian" w:hint="cs"/>
          <w:sz w:val="24"/>
          <w:szCs w:val="24"/>
          <w:rtl/>
        </w:rPr>
        <w:t>ی</w:t>
      </w:r>
      <w:r w:rsidRPr="00807092">
        <w:rPr>
          <w:rFonts w:ascii="w_Nian" w:hAnsi="w_Nian" w:cs="w_Nian"/>
          <w:sz w:val="24"/>
          <w:szCs w:val="24"/>
          <w:rtl/>
        </w:rPr>
        <w:t xml:space="preserve"> آموزش</w:t>
      </w:r>
      <w:r w:rsidRPr="00807092">
        <w:rPr>
          <w:rFonts w:ascii="w_Nian" w:hAnsi="w_Nian" w:cs="w_Nian" w:hint="cs"/>
          <w:sz w:val="24"/>
          <w:szCs w:val="24"/>
          <w:rtl/>
        </w:rPr>
        <w:t>ی</w:t>
      </w:r>
      <w:r w:rsidRPr="00807092">
        <w:rPr>
          <w:rFonts w:ascii="w_Nian" w:hAnsi="w_Nian" w:cs="w_Nian"/>
          <w:sz w:val="24"/>
          <w:szCs w:val="24"/>
          <w:rtl/>
        </w:rPr>
        <w:t xml:space="preserve"> و شرکت‌ها</w:t>
      </w:r>
      <w:r w:rsidRPr="00807092">
        <w:rPr>
          <w:rFonts w:ascii="w_Nian" w:hAnsi="w_Nian" w:cs="w_Nian" w:hint="cs"/>
          <w:sz w:val="24"/>
          <w:szCs w:val="24"/>
          <w:rtl/>
        </w:rPr>
        <w:t>ی</w:t>
      </w:r>
      <w:r w:rsidRPr="00807092">
        <w:rPr>
          <w:rFonts w:ascii="w_Nian" w:hAnsi="w_Nian" w:cs="w_Nian"/>
          <w:sz w:val="24"/>
          <w:szCs w:val="24"/>
          <w:rtl/>
        </w:rPr>
        <w:t xml:space="preserve"> فناور</w:t>
      </w:r>
      <w:r w:rsidRPr="00807092">
        <w:rPr>
          <w:rFonts w:ascii="w_Nian" w:hAnsi="w_Nian" w:cs="w_Nian" w:hint="cs"/>
          <w:sz w:val="24"/>
          <w:szCs w:val="24"/>
          <w:rtl/>
        </w:rPr>
        <w:t>ی</w:t>
      </w:r>
      <w:r w:rsidRPr="00807092">
        <w:rPr>
          <w:rFonts w:ascii="w_Nian" w:hAnsi="w_Nian" w:cs="w_Nian"/>
          <w:sz w:val="24"/>
          <w:szCs w:val="24"/>
          <w:rtl/>
        </w:rPr>
        <w:t>) مورد بهره‌بردار</w:t>
      </w:r>
      <w:r w:rsidRPr="00807092">
        <w:rPr>
          <w:rFonts w:ascii="w_Nian" w:hAnsi="w_Nian" w:cs="w_Nian" w:hint="cs"/>
          <w:sz w:val="24"/>
          <w:szCs w:val="24"/>
          <w:rtl/>
        </w:rPr>
        <w:t>ی</w:t>
      </w:r>
      <w:r w:rsidRPr="00807092">
        <w:rPr>
          <w:rFonts w:ascii="w_Nian" w:hAnsi="w_Nian" w:cs="w_Nian"/>
          <w:sz w:val="24"/>
          <w:szCs w:val="24"/>
          <w:rtl/>
        </w:rPr>
        <w:t xml:space="preserve"> قرار گ</w:t>
      </w:r>
      <w:r w:rsidRPr="00807092">
        <w:rPr>
          <w:rFonts w:ascii="w_Nian" w:hAnsi="w_Nian" w:cs="w_Nian" w:hint="cs"/>
          <w:sz w:val="24"/>
          <w:szCs w:val="24"/>
          <w:rtl/>
        </w:rPr>
        <w:t>ی</w:t>
      </w:r>
      <w:r w:rsidRPr="00807092">
        <w:rPr>
          <w:rFonts w:ascii="w_Nian" w:hAnsi="w_Nian" w:cs="w_Nian" w:hint="eastAsia"/>
          <w:sz w:val="24"/>
          <w:szCs w:val="24"/>
          <w:rtl/>
        </w:rPr>
        <w:t>رند</w:t>
      </w:r>
      <w:r w:rsidRPr="00807092">
        <w:rPr>
          <w:rFonts w:ascii="w_Nian" w:hAnsi="w_Nian" w:cs="w_Nian"/>
          <w:sz w:val="24"/>
          <w:szCs w:val="24"/>
          <w:rtl/>
        </w:rPr>
        <w:t xml:space="preserve"> و  سازمان‌ها</w:t>
      </w:r>
      <w:r w:rsidRPr="00807092">
        <w:rPr>
          <w:rFonts w:ascii="w_Nian" w:hAnsi="w_Nian" w:cs="w_Nian" w:hint="cs"/>
          <w:sz w:val="24"/>
          <w:szCs w:val="24"/>
          <w:rtl/>
        </w:rPr>
        <w:t>ی</w:t>
      </w:r>
      <w:r w:rsidRPr="00807092">
        <w:rPr>
          <w:rFonts w:ascii="w_Nian" w:hAnsi="w_Nian" w:cs="w_Nian"/>
          <w:sz w:val="24"/>
          <w:szCs w:val="24"/>
          <w:rtl/>
        </w:rPr>
        <w:t xml:space="preserve"> خبر</w:t>
      </w:r>
      <w:r w:rsidRPr="00807092">
        <w:rPr>
          <w:rFonts w:ascii="w_Nian" w:hAnsi="w_Nian" w:cs="w_Nian" w:hint="cs"/>
          <w:sz w:val="24"/>
          <w:szCs w:val="24"/>
          <w:rtl/>
        </w:rPr>
        <w:t>ی</w:t>
      </w:r>
      <w:r w:rsidRPr="00807092">
        <w:rPr>
          <w:rFonts w:ascii="w_Nian" w:hAnsi="w_Nian" w:cs="w_Nian"/>
          <w:sz w:val="24"/>
          <w:szCs w:val="24"/>
          <w:rtl/>
        </w:rPr>
        <w:t xml:space="preserve"> و شرکت‌ها</w:t>
      </w:r>
      <w:r w:rsidRPr="00807092">
        <w:rPr>
          <w:rFonts w:ascii="w_Nian" w:hAnsi="w_Nian" w:cs="w_Nian" w:hint="cs"/>
          <w:sz w:val="24"/>
          <w:szCs w:val="24"/>
          <w:rtl/>
        </w:rPr>
        <w:t>ی</w:t>
      </w:r>
      <w:r w:rsidRPr="00807092">
        <w:rPr>
          <w:rFonts w:ascii="w_Nian" w:hAnsi="w_Nian" w:cs="w_Nian"/>
          <w:sz w:val="24"/>
          <w:szCs w:val="24"/>
          <w:rtl/>
        </w:rPr>
        <w:t xml:space="preserve"> فناور</w:t>
      </w:r>
      <w:r w:rsidRPr="00807092">
        <w:rPr>
          <w:rFonts w:ascii="w_Nian" w:hAnsi="w_Nian" w:cs="w_Nian" w:hint="cs"/>
          <w:sz w:val="24"/>
          <w:szCs w:val="24"/>
          <w:rtl/>
        </w:rPr>
        <w:t>ی</w:t>
      </w:r>
      <w:r w:rsidRPr="00807092">
        <w:rPr>
          <w:rFonts w:ascii="w_Nian" w:hAnsi="w_Nian" w:cs="w_Nian"/>
          <w:sz w:val="24"/>
          <w:szCs w:val="24"/>
          <w:rtl/>
        </w:rPr>
        <w:t xml:space="preserve"> س</w:t>
      </w:r>
      <w:r w:rsidRPr="00807092">
        <w:rPr>
          <w:rFonts w:ascii="w_Nian" w:hAnsi="w_Nian" w:cs="w_Nian" w:hint="cs"/>
          <w:sz w:val="24"/>
          <w:szCs w:val="24"/>
          <w:rtl/>
        </w:rPr>
        <w:t>ی</w:t>
      </w:r>
      <w:r w:rsidRPr="00807092">
        <w:rPr>
          <w:rFonts w:ascii="w_Nian" w:hAnsi="w_Nian" w:cs="w_Nian" w:hint="eastAsia"/>
          <w:sz w:val="24"/>
          <w:szCs w:val="24"/>
          <w:rtl/>
        </w:rPr>
        <w:t>ستم‌ها</w:t>
      </w:r>
      <w:r w:rsidRPr="00807092">
        <w:rPr>
          <w:rFonts w:ascii="w_Nian" w:hAnsi="w_Nian" w:cs="w_Nian" w:hint="cs"/>
          <w:sz w:val="24"/>
          <w:szCs w:val="24"/>
          <w:rtl/>
        </w:rPr>
        <w:t>ی</w:t>
      </w:r>
      <w:r w:rsidRPr="00807092">
        <w:rPr>
          <w:rFonts w:ascii="w_Nian" w:hAnsi="w_Nian" w:cs="w_Nian"/>
          <w:sz w:val="24"/>
          <w:szCs w:val="24"/>
          <w:rtl/>
        </w:rPr>
        <w:t xml:space="preserve"> مؤثر</w:t>
      </w:r>
      <w:r w:rsidRPr="00807092">
        <w:rPr>
          <w:rFonts w:ascii="w_Nian" w:hAnsi="w_Nian" w:cs="w_Nian" w:hint="cs"/>
          <w:sz w:val="24"/>
          <w:szCs w:val="24"/>
          <w:rtl/>
        </w:rPr>
        <w:t>ی</w:t>
      </w:r>
      <w:r w:rsidRPr="00807092">
        <w:rPr>
          <w:rFonts w:ascii="w_Nian" w:hAnsi="w_Nian" w:cs="w_Nian"/>
          <w:sz w:val="24"/>
          <w:szCs w:val="24"/>
          <w:rtl/>
        </w:rPr>
        <w:t xml:space="preserve"> برا</w:t>
      </w:r>
      <w:r w:rsidRPr="00807092">
        <w:rPr>
          <w:rFonts w:ascii="w_Nian" w:hAnsi="w_Nian" w:cs="w_Nian" w:hint="cs"/>
          <w:sz w:val="24"/>
          <w:szCs w:val="24"/>
          <w:rtl/>
        </w:rPr>
        <w:t>ی</w:t>
      </w:r>
      <w:r w:rsidRPr="00807092">
        <w:rPr>
          <w:rFonts w:ascii="w_Nian" w:hAnsi="w_Nian" w:cs="w_Nian"/>
          <w:sz w:val="24"/>
          <w:szCs w:val="24"/>
          <w:rtl/>
        </w:rPr>
        <w:t xml:space="preserve"> شناسا</w:t>
      </w:r>
      <w:r w:rsidRPr="00807092">
        <w:rPr>
          <w:rFonts w:ascii="w_Nian" w:hAnsi="w_Nian" w:cs="w_Nian" w:hint="cs"/>
          <w:sz w:val="24"/>
          <w:szCs w:val="24"/>
          <w:rtl/>
        </w:rPr>
        <w:t>یی</w:t>
      </w:r>
      <w:r w:rsidRPr="00807092">
        <w:rPr>
          <w:rFonts w:ascii="w_Nian" w:hAnsi="w_Nian" w:cs="w_Nian"/>
          <w:sz w:val="24"/>
          <w:szCs w:val="24"/>
          <w:rtl/>
        </w:rPr>
        <w:t xml:space="preserve"> و مقابله با اخبار جعل</w:t>
      </w:r>
      <w:r w:rsidRPr="00807092">
        <w:rPr>
          <w:rFonts w:ascii="w_Nian" w:hAnsi="w_Nian" w:cs="w_Nian" w:hint="cs"/>
          <w:sz w:val="24"/>
          <w:szCs w:val="24"/>
          <w:rtl/>
        </w:rPr>
        <w:t>ی</w:t>
      </w:r>
      <w:r w:rsidRPr="00807092">
        <w:rPr>
          <w:rFonts w:ascii="w_Nian" w:hAnsi="w_Nian" w:cs="w_Nian"/>
          <w:sz w:val="24"/>
          <w:szCs w:val="24"/>
          <w:rtl/>
        </w:rPr>
        <w:t xml:space="preserve"> ا</w:t>
      </w:r>
      <w:r w:rsidRPr="00807092">
        <w:rPr>
          <w:rFonts w:ascii="w_Nian" w:hAnsi="w_Nian" w:cs="w_Nian" w:hint="cs"/>
          <w:sz w:val="24"/>
          <w:szCs w:val="24"/>
          <w:rtl/>
        </w:rPr>
        <w:t>ی</w:t>
      </w:r>
      <w:r w:rsidRPr="00807092">
        <w:rPr>
          <w:rFonts w:ascii="w_Nian" w:hAnsi="w_Nian" w:cs="w_Nian" w:hint="eastAsia"/>
          <w:sz w:val="24"/>
          <w:szCs w:val="24"/>
          <w:rtl/>
        </w:rPr>
        <w:t>جاد</w:t>
      </w:r>
      <w:r w:rsidRPr="00807092">
        <w:rPr>
          <w:rFonts w:ascii="w_Nian" w:hAnsi="w_Nian" w:cs="w_Nian"/>
          <w:sz w:val="24"/>
          <w:szCs w:val="24"/>
          <w:rtl/>
        </w:rPr>
        <w:t xml:space="preserve"> کنند،</w:t>
      </w:r>
      <w:r w:rsidRPr="00D60E73">
        <w:rPr>
          <w:rFonts w:ascii="w_Nian" w:hAnsi="w_Nian" w:cs="w_Nian"/>
          <w:b/>
          <w:bCs/>
          <w:color w:val="6186D8" w:themeColor="accent4" w:themeTint="99"/>
          <w:sz w:val="24"/>
          <w:szCs w:val="24"/>
          <w:rtl/>
        </w:rPr>
        <w:t xml:space="preserve"> 3</w:t>
      </w:r>
      <w:r w:rsidRPr="00746580">
        <w:rPr>
          <w:rFonts w:ascii="w_Nian" w:hAnsi="w_Nian" w:cs="w_Nian"/>
          <w:b/>
          <w:bCs/>
          <w:color w:val="95AEE5" w:themeColor="accent4" w:themeTint="66"/>
          <w:sz w:val="24"/>
          <w:szCs w:val="24"/>
          <w:rtl/>
        </w:rPr>
        <w:t>)</w:t>
      </w:r>
      <w:r w:rsidRPr="00D60E73">
        <w:rPr>
          <w:rFonts w:ascii="w_Nian" w:hAnsi="w_Nian" w:cs="w_Nian"/>
          <w:b/>
          <w:bCs/>
          <w:color w:val="6186D8" w:themeColor="accent4" w:themeTint="99"/>
          <w:sz w:val="24"/>
          <w:szCs w:val="24"/>
          <w:rtl/>
        </w:rPr>
        <w:t xml:space="preserve"> </w:t>
      </w:r>
      <w:r w:rsidRPr="00807092">
        <w:rPr>
          <w:rFonts w:ascii="w_Nian" w:hAnsi="w_Nian" w:cs="w_Nian"/>
          <w:sz w:val="24"/>
          <w:szCs w:val="24"/>
          <w:rtl/>
        </w:rPr>
        <w:t xml:space="preserve">از </w:t>
      </w:r>
      <w:r w:rsidRPr="00807092">
        <w:rPr>
          <w:rFonts w:ascii="w_Nian" w:hAnsi="w_Nian" w:cs="w_Nian" w:hint="cs"/>
          <w:sz w:val="24"/>
          <w:szCs w:val="24"/>
          <w:rtl/>
        </w:rPr>
        <w:t>ی</w:t>
      </w:r>
      <w:r w:rsidRPr="00807092">
        <w:rPr>
          <w:rFonts w:ascii="w_Nian" w:hAnsi="w_Nian" w:cs="w_Nian" w:hint="eastAsia"/>
          <w:sz w:val="24"/>
          <w:szCs w:val="24"/>
          <w:rtl/>
        </w:rPr>
        <w:t>افته‌ها</w:t>
      </w:r>
      <w:r w:rsidRPr="00807092">
        <w:rPr>
          <w:rFonts w:ascii="w_Nian" w:hAnsi="w_Nian" w:cs="w_Nian" w:hint="cs"/>
          <w:sz w:val="24"/>
          <w:szCs w:val="24"/>
          <w:rtl/>
        </w:rPr>
        <w:t>ی</w:t>
      </w:r>
      <w:r w:rsidRPr="00807092">
        <w:rPr>
          <w:rFonts w:ascii="w_Nian" w:hAnsi="w_Nian" w:cs="w_Nian"/>
          <w:sz w:val="24"/>
          <w:szCs w:val="24"/>
          <w:rtl/>
        </w:rPr>
        <w:t xml:space="preserve"> روز حوزه هوش مصنوع</w:t>
      </w:r>
      <w:r w:rsidRPr="00807092">
        <w:rPr>
          <w:rFonts w:ascii="w_Nian" w:hAnsi="w_Nian" w:cs="w_Nian" w:hint="cs"/>
          <w:sz w:val="24"/>
          <w:szCs w:val="24"/>
          <w:rtl/>
        </w:rPr>
        <w:t>ی</w:t>
      </w:r>
      <w:r w:rsidRPr="00807092">
        <w:rPr>
          <w:rFonts w:ascii="w_Nian" w:hAnsi="w_Nian" w:cs="w_Nian"/>
          <w:sz w:val="24"/>
          <w:szCs w:val="24"/>
          <w:rtl/>
        </w:rPr>
        <w:t xml:space="preserve"> و علوم داده استفاده شود و </w:t>
      </w:r>
      <w:r w:rsidRPr="00746580">
        <w:rPr>
          <w:rFonts w:ascii="w_Nian" w:hAnsi="w_Nian" w:cs="w_Nian"/>
          <w:b/>
          <w:bCs/>
          <w:color w:val="95AEE5" w:themeColor="accent4" w:themeTint="66"/>
          <w:sz w:val="24"/>
          <w:szCs w:val="24"/>
          <w:rtl/>
        </w:rPr>
        <w:t>4)</w:t>
      </w:r>
      <w:r w:rsidRPr="00807092">
        <w:rPr>
          <w:rFonts w:ascii="w_Nian" w:hAnsi="w_Nian" w:cs="w_Nian"/>
          <w:sz w:val="24"/>
          <w:szCs w:val="24"/>
          <w:rtl/>
        </w:rPr>
        <w:t xml:space="preserve"> نها</w:t>
      </w:r>
      <w:r w:rsidRPr="00807092">
        <w:rPr>
          <w:rFonts w:ascii="w_Nian" w:hAnsi="w_Nian" w:cs="w_Nian" w:hint="cs"/>
          <w:sz w:val="24"/>
          <w:szCs w:val="24"/>
          <w:rtl/>
        </w:rPr>
        <w:t>ی</w:t>
      </w:r>
      <w:r w:rsidRPr="00807092">
        <w:rPr>
          <w:rFonts w:ascii="w_Nian" w:hAnsi="w_Nian" w:cs="w_Nian" w:hint="eastAsia"/>
          <w:sz w:val="24"/>
          <w:szCs w:val="24"/>
          <w:rtl/>
        </w:rPr>
        <w:t>تا</w:t>
      </w:r>
      <w:r w:rsidRPr="00807092">
        <w:rPr>
          <w:rFonts w:ascii="w_Nian" w:hAnsi="w_Nian" w:cs="w_Nian"/>
          <w:sz w:val="24"/>
          <w:szCs w:val="24"/>
          <w:rtl/>
        </w:rPr>
        <w:t xml:space="preserve"> ن</w:t>
      </w:r>
      <w:r w:rsidRPr="00807092">
        <w:rPr>
          <w:rFonts w:ascii="w_Nian" w:hAnsi="w_Nian" w:cs="w_Nian" w:hint="cs"/>
          <w:sz w:val="24"/>
          <w:szCs w:val="24"/>
          <w:rtl/>
        </w:rPr>
        <w:t>ی</w:t>
      </w:r>
      <w:r w:rsidRPr="00807092">
        <w:rPr>
          <w:rFonts w:ascii="w_Nian" w:hAnsi="w_Nian" w:cs="w_Nian" w:hint="eastAsia"/>
          <w:sz w:val="24"/>
          <w:szCs w:val="24"/>
          <w:rtl/>
        </w:rPr>
        <w:t>ز</w:t>
      </w:r>
      <w:r w:rsidRPr="00807092">
        <w:rPr>
          <w:rFonts w:ascii="w_Nian" w:hAnsi="w_Nian" w:cs="w_Nian"/>
          <w:sz w:val="24"/>
          <w:szCs w:val="24"/>
          <w:rtl/>
        </w:rPr>
        <w:t xml:space="preserve"> پژوهش‌ها</w:t>
      </w:r>
      <w:r w:rsidRPr="00807092">
        <w:rPr>
          <w:rFonts w:ascii="w_Nian" w:hAnsi="w_Nian" w:cs="w_Nian" w:hint="cs"/>
          <w:sz w:val="24"/>
          <w:szCs w:val="24"/>
          <w:rtl/>
        </w:rPr>
        <w:t>ی</w:t>
      </w:r>
      <w:r w:rsidRPr="00807092">
        <w:rPr>
          <w:rFonts w:ascii="w_Nian" w:hAnsi="w_Nian" w:cs="w_Nian"/>
          <w:sz w:val="24"/>
          <w:szCs w:val="24"/>
          <w:rtl/>
        </w:rPr>
        <w:t xml:space="preserve"> ب</w:t>
      </w:r>
      <w:r w:rsidRPr="00807092">
        <w:rPr>
          <w:rFonts w:ascii="w_Nian" w:hAnsi="w_Nian" w:cs="w_Nian" w:hint="cs"/>
          <w:sz w:val="24"/>
          <w:szCs w:val="24"/>
          <w:rtl/>
        </w:rPr>
        <w:t>ی</w:t>
      </w:r>
      <w:r w:rsidRPr="00807092">
        <w:rPr>
          <w:rFonts w:ascii="w_Nian" w:hAnsi="w_Nian" w:cs="w_Nian" w:hint="eastAsia"/>
          <w:sz w:val="24"/>
          <w:szCs w:val="24"/>
          <w:rtl/>
        </w:rPr>
        <w:t>شتر</w:t>
      </w:r>
      <w:r w:rsidRPr="00807092">
        <w:rPr>
          <w:rFonts w:ascii="w_Nian" w:hAnsi="w_Nian" w:cs="w_Nian" w:hint="cs"/>
          <w:sz w:val="24"/>
          <w:szCs w:val="24"/>
          <w:rtl/>
        </w:rPr>
        <w:t>ی</w:t>
      </w:r>
      <w:r w:rsidRPr="00807092">
        <w:rPr>
          <w:rFonts w:ascii="w_Nian" w:hAnsi="w_Nian" w:cs="w_Nian"/>
          <w:sz w:val="24"/>
          <w:szCs w:val="24"/>
          <w:rtl/>
        </w:rPr>
        <w:t xml:space="preserve"> برا</w:t>
      </w:r>
      <w:r w:rsidRPr="00807092">
        <w:rPr>
          <w:rFonts w:ascii="w_Nian" w:hAnsi="w_Nian" w:cs="w_Nian" w:hint="cs"/>
          <w:sz w:val="24"/>
          <w:szCs w:val="24"/>
          <w:rtl/>
        </w:rPr>
        <w:t>ی</w:t>
      </w:r>
      <w:r w:rsidRPr="00807092">
        <w:rPr>
          <w:rFonts w:ascii="w_Nian" w:hAnsi="w_Nian" w:cs="w_Nian"/>
          <w:sz w:val="24"/>
          <w:szCs w:val="24"/>
          <w:rtl/>
        </w:rPr>
        <w:t xml:space="preserve"> توسعه نظر</w:t>
      </w:r>
      <w:r w:rsidRPr="00807092">
        <w:rPr>
          <w:rFonts w:ascii="w_Nian" w:hAnsi="w_Nian" w:cs="w_Nian" w:hint="cs"/>
          <w:sz w:val="24"/>
          <w:szCs w:val="24"/>
          <w:rtl/>
        </w:rPr>
        <w:t>ی</w:t>
      </w:r>
      <w:r w:rsidRPr="00807092">
        <w:rPr>
          <w:rFonts w:ascii="w_Nian" w:hAnsi="w_Nian" w:cs="w_Nian"/>
          <w:sz w:val="24"/>
          <w:szCs w:val="24"/>
          <w:rtl/>
        </w:rPr>
        <w:t xml:space="preserve"> ا</w:t>
      </w:r>
      <w:r w:rsidRPr="00807092">
        <w:rPr>
          <w:rFonts w:ascii="w_Nian" w:hAnsi="w_Nian" w:cs="w_Nian" w:hint="cs"/>
          <w:sz w:val="24"/>
          <w:szCs w:val="24"/>
          <w:rtl/>
        </w:rPr>
        <w:t>ی</w:t>
      </w:r>
      <w:r w:rsidRPr="00807092">
        <w:rPr>
          <w:rFonts w:ascii="w_Nian" w:hAnsi="w_Nian" w:cs="w_Nian" w:hint="eastAsia"/>
          <w:sz w:val="24"/>
          <w:szCs w:val="24"/>
          <w:rtl/>
        </w:rPr>
        <w:t>ن</w:t>
      </w:r>
      <w:r w:rsidRPr="00807092">
        <w:rPr>
          <w:rFonts w:ascii="w_Nian" w:hAnsi="w_Nian" w:cs="w_Nian"/>
          <w:sz w:val="24"/>
          <w:szCs w:val="24"/>
          <w:rtl/>
        </w:rPr>
        <w:t xml:space="preserve"> حوز</w:t>
      </w:r>
      <w:r w:rsidRPr="00807092">
        <w:rPr>
          <w:rFonts w:ascii="w_Nian" w:hAnsi="w_Nian" w:cs="w_Nian" w:hint="eastAsia"/>
          <w:sz w:val="24"/>
          <w:szCs w:val="24"/>
          <w:rtl/>
        </w:rPr>
        <w:t>ه</w:t>
      </w:r>
      <w:r w:rsidRPr="00807092">
        <w:rPr>
          <w:rFonts w:ascii="w_Nian" w:hAnsi="w_Nian" w:cs="w_Nian"/>
          <w:sz w:val="24"/>
          <w:szCs w:val="24"/>
          <w:rtl/>
        </w:rPr>
        <w:t xml:space="preserve"> در کشور، به و</w:t>
      </w:r>
      <w:r w:rsidRPr="00807092">
        <w:rPr>
          <w:rFonts w:ascii="w_Nian" w:hAnsi="w_Nian" w:cs="w_Nian" w:hint="cs"/>
          <w:sz w:val="24"/>
          <w:szCs w:val="24"/>
          <w:rtl/>
        </w:rPr>
        <w:t>ی</w:t>
      </w:r>
      <w:r w:rsidRPr="00807092">
        <w:rPr>
          <w:rFonts w:ascii="w_Nian" w:hAnsi="w_Nian" w:cs="w_Nian" w:hint="eastAsia"/>
          <w:sz w:val="24"/>
          <w:szCs w:val="24"/>
          <w:rtl/>
        </w:rPr>
        <w:t>ژه</w:t>
      </w:r>
      <w:r w:rsidRPr="00807092">
        <w:rPr>
          <w:rFonts w:ascii="w_Nian" w:hAnsi="w_Nian" w:cs="w_Nian"/>
          <w:sz w:val="24"/>
          <w:szCs w:val="24"/>
          <w:rtl/>
        </w:rPr>
        <w:t xml:space="preserve"> با استفاده از روش‌ها</w:t>
      </w:r>
      <w:r w:rsidRPr="00807092">
        <w:rPr>
          <w:rFonts w:ascii="w_Nian" w:hAnsi="w_Nian" w:cs="w_Nian" w:hint="cs"/>
          <w:sz w:val="24"/>
          <w:szCs w:val="24"/>
          <w:rtl/>
        </w:rPr>
        <w:t>ی</w:t>
      </w:r>
      <w:r w:rsidRPr="00807092">
        <w:rPr>
          <w:rFonts w:ascii="w_Nian" w:hAnsi="w_Nian" w:cs="w_Nian"/>
          <w:sz w:val="24"/>
          <w:szCs w:val="24"/>
          <w:rtl/>
        </w:rPr>
        <w:t xml:space="preserve"> آزما</w:t>
      </w:r>
      <w:r w:rsidRPr="00807092">
        <w:rPr>
          <w:rFonts w:ascii="w_Nian" w:hAnsi="w_Nian" w:cs="w_Nian" w:hint="cs"/>
          <w:sz w:val="24"/>
          <w:szCs w:val="24"/>
          <w:rtl/>
        </w:rPr>
        <w:t>ی</w:t>
      </w:r>
      <w:r w:rsidRPr="00807092">
        <w:rPr>
          <w:rFonts w:ascii="w_Nian" w:hAnsi="w_Nian" w:cs="w_Nian" w:hint="eastAsia"/>
          <w:sz w:val="24"/>
          <w:szCs w:val="24"/>
          <w:rtl/>
        </w:rPr>
        <w:t>ش</w:t>
      </w:r>
      <w:r w:rsidRPr="00807092">
        <w:rPr>
          <w:rFonts w:ascii="w_Nian" w:hAnsi="w_Nian" w:cs="w_Nian"/>
          <w:sz w:val="24"/>
          <w:szCs w:val="24"/>
          <w:rtl/>
        </w:rPr>
        <w:t xml:space="preserve"> م</w:t>
      </w:r>
      <w:r w:rsidRPr="00807092">
        <w:rPr>
          <w:rFonts w:ascii="w_Nian" w:hAnsi="w_Nian" w:cs="w_Nian" w:hint="cs"/>
          <w:sz w:val="24"/>
          <w:szCs w:val="24"/>
          <w:rtl/>
        </w:rPr>
        <w:t>ی</w:t>
      </w:r>
      <w:r w:rsidRPr="00807092">
        <w:rPr>
          <w:rFonts w:ascii="w_Nian" w:hAnsi="w_Nian" w:cs="w_Nian" w:hint="eastAsia"/>
          <w:sz w:val="24"/>
          <w:szCs w:val="24"/>
          <w:rtl/>
        </w:rPr>
        <w:t>دان</w:t>
      </w:r>
      <w:r w:rsidRPr="00807092">
        <w:rPr>
          <w:rFonts w:ascii="w_Nian" w:hAnsi="w_Nian" w:cs="w_Nian" w:hint="cs"/>
          <w:sz w:val="24"/>
          <w:szCs w:val="24"/>
          <w:rtl/>
        </w:rPr>
        <w:t>ی</w:t>
      </w:r>
      <w:r w:rsidRPr="00807092">
        <w:rPr>
          <w:rFonts w:ascii="w_Nian" w:hAnsi="w_Nian" w:cs="w_Nian" w:hint="eastAsia"/>
          <w:sz w:val="24"/>
          <w:szCs w:val="24"/>
          <w:rtl/>
        </w:rPr>
        <w:t>،</w:t>
      </w:r>
      <w:r w:rsidRPr="00807092">
        <w:rPr>
          <w:rFonts w:ascii="w_Nian" w:hAnsi="w_Nian" w:cs="w_Nian"/>
          <w:sz w:val="24"/>
          <w:szCs w:val="24"/>
          <w:rtl/>
        </w:rPr>
        <w:t xml:space="preserve"> لازم است انجام شود. تنها از طر</w:t>
      </w:r>
      <w:r w:rsidRPr="00807092">
        <w:rPr>
          <w:rFonts w:ascii="w_Nian" w:hAnsi="w_Nian" w:cs="w_Nian" w:hint="cs"/>
          <w:sz w:val="24"/>
          <w:szCs w:val="24"/>
          <w:rtl/>
        </w:rPr>
        <w:t>ی</w:t>
      </w:r>
      <w:r w:rsidRPr="00807092">
        <w:rPr>
          <w:rFonts w:ascii="w_Nian" w:hAnsi="w_Nian" w:cs="w_Nian" w:hint="eastAsia"/>
          <w:sz w:val="24"/>
          <w:szCs w:val="24"/>
          <w:rtl/>
        </w:rPr>
        <w:t>ق</w:t>
      </w:r>
      <w:r w:rsidRPr="00807092">
        <w:rPr>
          <w:rFonts w:ascii="w_Nian" w:hAnsi="w_Nian" w:cs="w_Nian"/>
          <w:sz w:val="24"/>
          <w:szCs w:val="24"/>
          <w:rtl/>
        </w:rPr>
        <w:t xml:space="preserve"> ا</w:t>
      </w:r>
      <w:r w:rsidRPr="00807092">
        <w:rPr>
          <w:rFonts w:ascii="w_Nian" w:hAnsi="w_Nian" w:cs="w_Nian" w:hint="cs"/>
          <w:sz w:val="24"/>
          <w:szCs w:val="24"/>
          <w:rtl/>
        </w:rPr>
        <w:t>ی</w:t>
      </w:r>
      <w:r w:rsidRPr="00807092">
        <w:rPr>
          <w:rFonts w:ascii="w_Nian" w:hAnsi="w_Nian" w:cs="w_Nian" w:hint="eastAsia"/>
          <w:sz w:val="24"/>
          <w:szCs w:val="24"/>
          <w:rtl/>
        </w:rPr>
        <w:t>ن</w:t>
      </w:r>
      <w:r w:rsidRPr="00807092">
        <w:rPr>
          <w:rFonts w:ascii="w_Nian" w:hAnsi="w_Nian" w:cs="w_Nian"/>
          <w:sz w:val="24"/>
          <w:szCs w:val="24"/>
          <w:rtl/>
        </w:rPr>
        <w:t xml:space="preserve"> تلاش‌ها م</w:t>
      </w:r>
      <w:r w:rsidRPr="00807092">
        <w:rPr>
          <w:rFonts w:ascii="w_Nian" w:hAnsi="w_Nian" w:cs="w_Nian" w:hint="cs"/>
          <w:sz w:val="24"/>
          <w:szCs w:val="24"/>
          <w:rtl/>
        </w:rPr>
        <w:t>ی‌</w:t>
      </w:r>
      <w:r w:rsidRPr="00807092">
        <w:rPr>
          <w:rFonts w:ascii="w_Nian" w:hAnsi="w_Nian" w:cs="w_Nian" w:hint="eastAsia"/>
          <w:sz w:val="24"/>
          <w:szCs w:val="24"/>
          <w:rtl/>
        </w:rPr>
        <w:t>توان</w:t>
      </w:r>
      <w:r w:rsidRPr="00807092">
        <w:rPr>
          <w:rFonts w:ascii="w_Nian" w:hAnsi="w_Nian" w:cs="w_Nian"/>
          <w:sz w:val="24"/>
          <w:szCs w:val="24"/>
          <w:rtl/>
        </w:rPr>
        <w:t xml:space="preserve"> به مقابله با</w:t>
      </w:r>
      <w:r w:rsidR="00284F77">
        <w:rPr>
          <w:rFonts w:ascii="w_Nian" w:hAnsi="w_Nian" w:cs="w_Nian" w:hint="cs"/>
          <w:sz w:val="24"/>
          <w:szCs w:val="24"/>
          <w:rtl/>
        </w:rPr>
        <w:t xml:space="preserve"> </w:t>
      </w:r>
      <w:r w:rsidRPr="00807092">
        <w:rPr>
          <w:rFonts w:ascii="w_Nian" w:hAnsi="w_Nian" w:cs="w_Nian"/>
          <w:sz w:val="24"/>
          <w:szCs w:val="24"/>
          <w:rtl/>
        </w:rPr>
        <w:t>ا</w:t>
      </w:r>
      <w:r w:rsidRPr="00807092">
        <w:rPr>
          <w:rFonts w:ascii="w_Nian" w:hAnsi="w_Nian" w:cs="w_Nian" w:hint="cs"/>
          <w:sz w:val="24"/>
          <w:szCs w:val="24"/>
          <w:rtl/>
        </w:rPr>
        <w:t>ی</w:t>
      </w:r>
      <w:r w:rsidRPr="00807092">
        <w:rPr>
          <w:rFonts w:ascii="w_Nian" w:hAnsi="w_Nian" w:cs="w_Nian" w:hint="eastAsia"/>
          <w:sz w:val="24"/>
          <w:szCs w:val="24"/>
          <w:rtl/>
        </w:rPr>
        <w:t>ن</w:t>
      </w:r>
      <w:r w:rsidRPr="00807092">
        <w:rPr>
          <w:rFonts w:ascii="w_Nian" w:hAnsi="w_Nian" w:cs="w_Nian"/>
          <w:sz w:val="24"/>
          <w:szCs w:val="24"/>
          <w:rtl/>
        </w:rPr>
        <w:t xml:space="preserve"> پد</w:t>
      </w:r>
      <w:r w:rsidRPr="00807092">
        <w:rPr>
          <w:rFonts w:ascii="w_Nian" w:hAnsi="w_Nian" w:cs="w_Nian" w:hint="cs"/>
          <w:sz w:val="24"/>
          <w:szCs w:val="24"/>
          <w:rtl/>
        </w:rPr>
        <w:t>ی</w:t>
      </w:r>
      <w:r w:rsidRPr="00807092">
        <w:rPr>
          <w:rFonts w:ascii="w_Nian" w:hAnsi="w_Nian" w:cs="w_Nian" w:hint="eastAsia"/>
          <w:sz w:val="24"/>
          <w:szCs w:val="24"/>
          <w:rtl/>
        </w:rPr>
        <w:t>ده</w:t>
      </w:r>
      <w:r w:rsidRPr="00807092">
        <w:rPr>
          <w:rFonts w:ascii="w_Nian" w:hAnsi="w_Nian" w:cs="w_Nian"/>
          <w:sz w:val="24"/>
          <w:szCs w:val="24"/>
          <w:rtl/>
        </w:rPr>
        <w:t xml:space="preserve"> پرداخت و سلامت اطلاعات</w:t>
      </w:r>
      <w:r w:rsidRPr="00807092">
        <w:rPr>
          <w:rFonts w:ascii="w_Nian" w:hAnsi="w_Nian" w:cs="w_Nian" w:hint="cs"/>
          <w:sz w:val="24"/>
          <w:szCs w:val="24"/>
          <w:rtl/>
        </w:rPr>
        <w:t>ی</w:t>
      </w:r>
      <w:r w:rsidRPr="00807092">
        <w:rPr>
          <w:rFonts w:ascii="w_Nian" w:hAnsi="w_Nian" w:cs="w_Nian"/>
          <w:sz w:val="24"/>
          <w:szCs w:val="24"/>
          <w:rtl/>
        </w:rPr>
        <w:t xml:space="preserve"> جامعه را تضم</w:t>
      </w:r>
      <w:r w:rsidRPr="00807092">
        <w:rPr>
          <w:rFonts w:ascii="w_Nian" w:hAnsi="w_Nian" w:cs="w_Nian" w:hint="cs"/>
          <w:sz w:val="24"/>
          <w:szCs w:val="24"/>
          <w:rtl/>
        </w:rPr>
        <w:t>ی</w:t>
      </w:r>
      <w:r w:rsidRPr="00807092">
        <w:rPr>
          <w:rFonts w:ascii="w_Nian" w:hAnsi="w_Nian" w:cs="w_Nian" w:hint="eastAsia"/>
          <w:sz w:val="24"/>
          <w:szCs w:val="24"/>
          <w:rtl/>
        </w:rPr>
        <w:t>ن</w:t>
      </w:r>
      <w:r w:rsidRPr="00807092">
        <w:rPr>
          <w:rFonts w:ascii="w_Nian" w:hAnsi="w_Nian" w:cs="w_Nian"/>
          <w:sz w:val="24"/>
          <w:szCs w:val="24"/>
          <w:rtl/>
        </w:rPr>
        <w:t xml:space="preserve"> کرد. ام</w:t>
      </w:r>
      <w:r w:rsidRPr="00807092">
        <w:rPr>
          <w:rFonts w:ascii="w_Nian" w:hAnsi="w_Nian" w:cs="w_Nian" w:hint="cs"/>
          <w:sz w:val="24"/>
          <w:szCs w:val="24"/>
          <w:rtl/>
        </w:rPr>
        <w:t>ی</w:t>
      </w:r>
      <w:r w:rsidRPr="00807092">
        <w:rPr>
          <w:rFonts w:ascii="w_Nian" w:hAnsi="w_Nian" w:cs="w_Nian" w:hint="eastAsia"/>
          <w:sz w:val="24"/>
          <w:szCs w:val="24"/>
          <w:rtl/>
        </w:rPr>
        <w:t>د</w:t>
      </w:r>
      <w:r w:rsidRPr="00807092">
        <w:rPr>
          <w:rFonts w:ascii="w_Nian" w:hAnsi="w_Nian" w:cs="w_Nian"/>
          <w:sz w:val="24"/>
          <w:szCs w:val="24"/>
          <w:rtl/>
        </w:rPr>
        <w:t xml:space="preserve"> است با ب</w:t>
      </w:r>
      <w:r w:rsidR="00E84D94">
        <w:rPr>
          <w:rFonts w:ascii="w_Nian" w:hAnsi="w_Nian" w:cs="w_Nian" w:hint="cs"/>
          <w:sz w:val="24"/>
          <w:szCs w:val="24"/>
          <w:rtl/>
        </w:rPr>
        <w:t>ه‌</w:t>
      </w:r>
      <w:r w:rsidRPr="00807092">
        <w:rPr>
          <w:rFonts w:ascii="w_Nian" w:hAnsi="w_Nian" w:cs="w_Nian"/>
          <w:sz w:val="24"/>
          <w:szCs w:val="24"/>
          <w:rtl/>
        </w:rPr>
        <w:t>کارگ</w:t>
      </w:r>
      <w:r w:rsidRPr="00807092">
        <w:rPr>
          <w:rFonts w:ascii="w_Nian" w:hAnsi="w_Nian" w:cs="w_Nian" w:hint="cs"/>
          <w:sz w:val="24"/>
          <w:szCs w:val="24"/>
          <w:rtl/>
        </w:rPr>
        <w:t>ی</w:t>
      </w:r>
      <w:r w:rsidRPr="00807092">
        <w:rPr>
          <w:rFonts w:ascii="w_Nian" w:hAnsi="w_Nian" w:cs="w_Nian" w:hint="eastAsia"/>
          <w:sz w:val="24"/>
          <w:szCs w:val="24"/>
          <w:rtl/>
        </w:rPr>
        <w:t>ر</w:t>
      </w:r>
      <w:r w:rsidRPr="00807092">
        <w:rPr>
          <w:rFonts w:ascii="w_Nian" w:hAnsi="w_Nian" w:cs="w_Nian" w:hint="cs"/>
          <w:sz w:val="24"/>
          <w:szCs w:val="24"/>
          <w:rtl/>
        </w:rPr>
        <w:t>ی</w:t>
      </w:r>
      <w:r w:rsidRPr="00807092">
        <w:rPr>
          <w:rFonts w:ascii="w_Nian" w:hAnsi="w_Nian" w:cs="w_Nian"/>
          <w:sz w:val="24"/>
          <w:szCs w:val="24"/>
          <w:rtl/>
        </w:rPr>
        <w:t xml:space="preserve"> ا</w:t>
      </w:r>
      <w:r w:rsidRPr="00807092">
        <w:rPr>
          <w:rFonts w:ascii="w_Nian" w:hAnsi="w_Nian" w:cs="w_Nian" w:hint="cs"/>
          <w:sz w:val="24"/>
          <w:szCs w:val="24"/>
          <w:rtl/>
        </w:rPr>
        <w:t>ی</w:t>
      </w:r>
      <w:r w:rsidRPr="00807092">
        <w:rPr>
          <w:rFonts w:ascii="w_Nian" w:hAnsi="w_Nian" w:cs="w_Nian" w:hint="eastAsia"/>
          <w:sz w:val="24"/>
          <w:szCs w:val="24"/>
          <w:rtl/>
        </w:rPr>
        <w:t>ن</w:t>
      </w:r>
      <w:r w:rsidRPr="00807092">
        <w:rPr>
          <w:rFonts w:ascii="w_Nian" w:hAnsi="w_Nian" w:cs="w_Nian"/>
          <w:sz w:val="24"/>
          <w:szCs w:val="24"/>
          <w:rtl/>
        </w:rPr>
        <w:t xml:space="preserve"> راهبردها بتوان کارآمدتر با س</w:t>
      </w:r>
      <w:r w:rsidRPr="00807092">
        <w:rPr>
          <w:rFonts w:ascii="w_Nian" w:hAnsi="w_Nian" w:cs="w_Nian" w:hint="cs"/>
          <w:sz w:val="24"/>
          <w:szCs w:val="24"/>
          <w:rtl/>
        </w:rPr>
        <w:t>ی</w:t>
      </w:r>
      <w:r w:rsidRPr="00807092">
        <w:rPr>
          <w:rFonts w:ascii="w_Nian" w:hAnsi="w_Nian" w:cs="w_Nian" w:hint="eastAsia"/>
          <w:sz w:val="24"/>
          <w:szCs w:val="24"/>
          <w:rtl/>
        </w:rPr>
        <w:t>ل</w:t>
      </w:r>
      <w:r w:rsidRPr="00807092">
        <w:rPr>
          <w:rFonts w:ascii="w_Nian" w:hAnsi="w_Nian" w:cs="w_Nian"/>
          <w:sz w:val="24"/>
          <w:szCs w:val="24"/>
          <w:rtl/>
        </w:rPr>
        <w:t xml:space="preserve"> عظ</w:t>
      </w:r>
      <w:r w:rsidRPr="00807092">
        <w:rPr>
          <w:rFonts w:ascii="w_Nian" w:hAnsi="w_Nian" w:cs="w_Nian" w:hint="cs"/>
          <w:sz w:val="24"/>
          <w:szCs w:val="24"/>
          <w:rtl/>
        </w:rPr>
        <w:t>ی</w:t>
      </w:r>
      <w:r w:rsidRPr="00807092">
        <w:rPr>
          <w:rFonts w:ascii="w_Nian" w:hAnsi="w_Nian" w:cs="w_Nian" w:hint="eastAsia"/>
          <w:sz w:val="24"/>
          <w:szCs w:val="24"/>
          <w:rtl/>
        </w:rPr>
        <w:t>م</w:t>
      </w:r>
      <w:r w:rsidRPr="00807092">
        <w:rPr>
          <w:rFonts w:ascii="w_Nian" w:hAnsi="w_Nian" w:cs="w_Nian"/>
          <w:sz w:val="24"/>
          <w:szCs w:val="24"/>
          <w:rtl/>
        </w:rPr>
        <w:t xml:space="preserve"> اخبار جعل</w:t>
      </w:r>
      <w:r w:rsidRPr="00807092">
        <w:rPr>
          <w:rFonts w:ascii="w_Nian" w:hAnsi="w_Nian" w:cs="w_Nian" w:hint="cs"/>
          <w:sz w:val="24"/>
          <w:szCs w:val="24"/>
          <w:rtl/>
        </w:rPr>
        <w:t>ی</w:t>
      </w:r>
      <w:r w:rsidRPr="00807092">
        <w:rPr>
          <w:rFonts w:ascii="w_Nian" w:hAnsi="w_Nian" w:cs="w_Nian"/>
          <w:sz w:val="24"/>
          <w:szCs w:val="24"/>
          <w:rtl/>
        </w:rPr>
        <w:t xml:space="preserve"> مقابله ک</w:t>
      </w:r>
      <w:r w:rsidRPr="00807092">
        <w:rPr>
          <w:rFonts w:ascii="w_Nian" w:hAnsi="w_Nian" w:cs="w_Nian" w:hint="eastAsia"/>
          <w:sz w:val="24"/>
          <w:szCs w:val="24"/>
          <w:rtl/>
        </w:rPr>
        <w:t>رد</w:t>
      </w:r>
      <w:r w:rsidRPr="00807092">
        <w:rPr>
          <w:rFonts w:ascii="w_Nian" w:hAnsi="w_Nian" w:cs="w_Nian"/>
          <w:sz w:val="24"/>
          <w:szCs w:val="24"/>
          <w:rtl/>
        </w:rPr>
        <w:t>.</w:t>
      </w:r>
    </w:p>
    <w:p w14:paraId="72A6B834" w14:textId="0B97993D" w:rsidR="001124E4" w:rsidRDefault="001124E4" w:rsidP="001124E4">
      <w:pPr>
        <w:bidi/>
        <w:jc w:val="both"/>
        <w:rPr>
          <w:rFonts w:ascii="w_Nian Extra Bold" w:hAnsi="w_Nian Extra Bold" w:cs="w_Nian Extra Bold" w:hint="cs"/>
          <w:color w:val="244794" w:themeColor="accent4"/>
          <w:sz w:val="24"/>
          <w:szCs w:val="24"/>
        </w:rPr>
      </w:pPr>
    </w:p>
    <w:p w14:paraId="67260801" w14:textId="1962300F" w:rsidR="001124E4" w:rsidRDefault="001124E4" w:rsidP="001124E4">
      <w:pPr>
        <w:bidi/>
        <w:jc w:val="both"/>
        <w:rPr>
          <w:rFonts w:ascii="w_Nian Extra Bold" w:hAnsi="w_Nian Extra Bold" w:cs="w_Nian Extra Bold"/>
          <w:color w:val="244794" w:themeColor="accent4"/>
          <w:sz w:val="24"/>
          <w:szCs w:val="24"/>
        </w:rPr>
      </w:pPr>
    </w:p>
    <w:p w14:paraId="1B549B46" w14:textId="77777777" w:rsidR="00202045" w:rsidRPr="00202045" w:rsidRDefault="00202045" w:rsidP="00766448">
      <w:pPr>
        <w:bidi/>
        <w:spacing w:before="240" w:after="0"/>
        <w:jc w:val="both"/>
        <w:rPr>
          <w:rFonts w:ascii="w_Nian Extra Bold" w:hAnsi="w_Nian Extra Bold" w:cs="w_Nian Extra Bold"/>
          <w:color w:val="244794" w:themeColor="accent4"/>
          <w:sz w:val="2"/>
          <w:szCs w:val="2"/>
        </w:rPr>
      </w:pPr>
    </w:p>
    <w:p w14:paraId="42D5B42F" w14:textId="06E66FC3" w:rsidR="00766448" w:rsidRPr="00F21836" w:rsidRDefault="00766448" w:rsidP="00202045">
      <w:pPr>
        <w:bidi/>
        <w:spacing w:before="240" w:after="0"/>
        <w:jc w:val="both"/>
        <w:rPr>
          <w:rFonts w:ascii="w_Nian Extra Bold" w:hAnsi="w_Nian Extra Bold" w:cs="w_Nian Extra Bold"/>
          <w:color w:val="95AEE5" w:themeColor="accent4" w:themeTint="66"/>
          <w:sz w:val="24"/>
          <w:szCs w:val="24"/>
          <w:rtl/>
        </w:rPr>
      </w:pPr>
      <w:r w:rsidRPr="00F21836">
        <w:rPr>
          <w:rFonts w:ascii="w_Nian Extra Bold" w:hAnsi="w_Nian Extra Bold" w:cs="w_Nian Extra Bold" w:hint="cs"/>
          <w:color w:val="95AEE5" w:themeColor="accent4" w:themeTint="66"/>
          <w:sz w:val="24"/>
          <w:szCs w:val="24"/>
          <w:rtl/>
        </w:rPr>
        <w:t>منابع</w:t>
      </w:r>
    </w:p>
    <w:p w14:paraId="29DA7C52" w14:textId="029A658C" w:rsidR="006D3CBD" w:rsidRPr="005D1C33" w:rsidRDefault="00B0275D" w:rsidP="0009231C">
      <w:pPr>
        <w:pBdr>
          <w:top w:val="nil"/>
          <w:left w:val="nil"/>
          <w:bottom w:val="nil"/>
          <w:right w:val="nil"/>
          <w:between w:val="nil"/>
        </w:pBdr>
        <w:tabs>
          <w:tab w:val="left" w:pos="1158"/>
        </w:tabs>
        <w:spacing w:after="0" w:line="240" w:lineRule="auto"/>
        <w:jc w:val="both"/>
        <w:rPr>
          <w:rFonts w:ascii="w_Nian" w:hAnsi="w_Nian" w:cs="w_Nian"/>
          <w:sz w:val="18"/>
          <w:szCs w:val="18"/>
          <w:rtl/>
        </w:rPr>
      </w:pPr>
      <w:r w:rsidRPr="00686BF0">
        <w:rPr>
          <w:rFonts w:ascii="w_Nian" w:eastAsia="Calibri" w:hAnsi="w_Nian" w:cs="w_Nian"/>
          <w:b/>
          <w:bCs/>
          <w:color w:val="95AEE5" w:themeColor="accent4" w:themeTint="66"/>
          <w:sz w:val="18"/>
          <w:szCs w:val="18"/>
        </w:rPr>
        <w:t>(</w:t>
      </w:r>
      <w:r w:rsidR="00B65DF3" w:rsidRPr="00686BF0">
        <w:rPr>
          <w:rFonts w:ascii="w_Nian" w:eastAsia="Calibri" w:hAnsi="w_Nian" w:cs="w_Nian"/>
          <w:b/>
          <w:bCs/>
          <w:color w:val="95AEE5" w:themeColor="accent4" w:themeTint="66"/>
          <w:sz w:val="18"/>
          <w:szCs w:val="18"/>
        </w:rPr>
        <w:t>1</w:t>
      </w:r>
      <w:r w:rsidRPr="00686BF0">
        <w:rPr>
          <w:rFonts w:ascii="w_Nian" w:eastAsia="Calibri" w:hAnsi="w_Nian" w:cs="w_Nian"/>
          <w:b/>
          <w:bCs/>
          <w:color w:val="95AEE5" w:themeColor="accent4" w:themeTint="66"/>
          <w:sz w:val="18"/>
          <w:szCs w:val="18"/>
        </w:rPr>
        <w:t>)</w:t>
      </w:r>
      <w:r w:rsidRPr="00686BF0">
        <w:rPr>
          <w:rFonts w:ascii="w_Nian" w:eastAsia="Calibri" w:hAnsi="w_Nian" w:cs="w_Nian"/>
          <w:color w:val="95AEE5" w:themeColor="accent4" w:themeTint="66"/>
          <w:sz w:val="18"/>
          <w:szCs w:val="18"/>
        </w:rPr>
        <w:t xml:space="preserve"> </w:t>
      </w:r>
      <w:r w:rsidRPr="005D1C33">
        <w:rPr>
          <w:rFonts w:ascii="w_Nian" w:hAnsi="w_Nian" w:cs="w_Nian"/>
          <w:sz w:val="18"/>
          <w:szCs w:val="18"/>
        </w:rPr>
        <w:t>S. Lewandowsky, U. K. H. Ecker, J. Cook, Beyond misinformation: Understanding and coping with the “Post-Truth” era. J. Appl. Res. Mem. Cogn. 6, 353</w:t>
      </w:r>
      <w:r w:rsidRPr="005D1C33">
        <w:rPr>
          <w:rFonts w:ascii="Times New Roman" w:hAnsi="Times New Roman" w:cs="Times New Roman"/>
          <w:sz w:val="18"/>
          <w:szCs w:val="18"/>
        </w:rPr>
        <w:t>–</w:t>
      </w:r>
      <w:r w:rsidRPr="005D1C33">
        <w:rPr>
          <w:rFonts w:ascii="w_Nian" w:hAnsi="w_Nian" w:cs="w_Nian"/>
          <w:sz w:val="18"/>
          <w:szCs w:val="18"/>
        </w:rPr>
        <w:t>369 (2017).</w:t>
      </w:r>
      <w:r w:rsidR="00C80C28">
        <w:rPr>
          <w:rFonts w:ascii="w_Nian" w:hAnsi="w_Nian" w:cs="w_Nian" w:hint="eastAsia"/>
          <w:sz w:val="24"/>
          <w:szCs w:val="24"/>
          <w:rtl/>
          <w:lang w:val="fa-IR"/>
        </w:rPr>
        <mc:AlternateContent>
          <mc:Choice Requires="wps">
            <w:drawing>
              <wp:anchor distT="0" distB="0" distL="114300" distR="114300" simplePos="0" relativeHeight="251672576" behindDoc="0" locked="0" layoutInCell="1" allowOverlap="1" wp14:anchorId="52716AD1" wp14:editId="38732767">
                <wp:simplePos x="0" y="0"/>
                <wp:positionH relativeFrom="column">
                  <wp:posOffset>-965200</wp:posOffset>
                </wp:positionH>
                <wp:positionV relativeFrom="paragraph">
                  <wp:posOffset>-9500870</wp:posOffset>
                </wp:positionV>
                <wp:extent cx="7631430" cy="128905"/>
                <wp:effectExtent l="0" t="0" r="7620" b="4445"/>
                <wp:wrapNone/>
                <wp:docPr id="8" name="Rectangle 8"/>
                <wp:cNvGraphicFramePr/>
                <a:graphic xmlns:a="http://schemas.openxmlformats.org/drawingml/2006/main">
                  <a:graphicData uri="http://schemas.microsoft.com/office/word/2010/wordprocessingShape">
                    <wps:wsp>
                      <wps:cNvSpPr/>
                      <wps:spPr>
                        <a:xfrm>
                          <a:off x="0" y="0"/>
                          <a:ext cx="7631430" cy="128905"/>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ECEC65" id="Rectangle 8" o:spid="_x0000_s1026" style="position:absolute;margin-left:-76pt;margin-top:-748.1pt;width:600.9pt;height:10.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" fillcolor="#244794 [3207]" stroked="f" strokeweight="1pt"/>
            </w:pict>
          </mc:Fallback>
        </mc:AlternateContent>
      </w:r>
      <w:r w:rsidR="0039338E">
        <w:rPr>
          <w:rFonts w:ascii="w_Nian" w:hAnsi="w_Nian" w:cs="w_Nian" w:hint="cs"/>
          <w:sz w:val="18"/>
          <w:szCs w:val="18"/>
          <w:rtl/>
        </w:rPr>
        <w:t xml:space="preserve"> </w:t>
      </w:r>
      <w:r w:rsidRPr="00686BF0">
        <w:rPr>
          <w:rFonts w:ascii="w_Nian" w:eastAsia="Calibri" w:hAnsi="w_Nian" w:cs="w_Nian"/>
          <w:b/>
          <w:bCs/>
          <w:color w:val="95AEE5" w:themeColor="accent4" w:themeTint="66"/>
          <w:sz w:val="18"/>
          <w:szCs w:val="18"/>
        </w:rPr>
        <w:t>(</w:t>
      </w:r>
      <w:r w:rsidR="00B65DF3" w:rsidRPr="00686BF0">
        <w:rPr>
          <w:rFonts w:ascii="w_Nian" w:eastAsia="Calibri" w:hAnsi="w_Nian" w:cs="w_Nian"/>
          <w:b/>
          <w:bCs/>
          <w:color w:val="95AEE5" w:themeColor="accent4" w:themeTint="66"/>
          <w:sz w:val="18"/>
          <w:szCs w:val="18"/>
        </w:rPr>
        <w:t>2</w:t>
      </w:r>
      <w:r w:rsidRPr="00686BF0">
        <w:rPr>
          <w:rFonts w:ascii="w_Nian" w:eastAsia="Calibri" w:hAnsi="w_Nian" w:cs="w_Nian"/>
          <w:b/>
          <w:bCs/>
          <w:color w:val="95AEE5" w:themeColor="accent4" w:themeTint="66"/>
          <w:sz w:val="18"/>
          <w:szCs w:val="18"/>
        </w:rPr>
        <w:t>)</w:t>
      </w:r>
      <w:r w:rsidRPr="0039338E">
        <w:rPr>
          <w:rFonts w:ascii="w_Nian" w:eastAsia="Calibri" w:hAnsi="w_Nian" w:cs="w_Nian"/>
          <w:b/>
          <w:bCs/>
          <w:color w:val="244794" w:themeColor="accent4"/>
          <w:sz w:val="18"/>
          <w:szCs w:val="18"/>
        </w:rPr>
        <w:t xml:space="preserve"> </w:t>
      </w:r>
      <w:r w:rsidRPr="005D1C33">
        <w:rPr>
          <w:rFonts w:ascii="w_Nian" w:eastAsia="Calibri" w:hAnsi="w_Nian" w:cs="w_Nian"/>
          <w:sz w:val="18"/>
          <w:szCs w:val="18"/>
        </w:rPr>
        <w:t>N. F. Johnson, N. Vel</w:t>
      </w:r>
      <w:r w:rsidRPr="005D1C33">
        <w:rPr>
          <w:rFonts w:ascii="Cambria" w:eastAsia="Calibri" w:hAnsi="Cambria" w:cs="Cambria"/>
          <w:sz w:val="18"/>
          <w:szCs w:val="18"/>
        </w:rPr>
        <w:t>á</w:t>
      </w:r>
      <w:r w:rsidRPr="005D1C33">
        <w:rPr>
          <w:rFonts w:ascii="w_Nian" w:eastAsia="Calibri" w:hAnsi="w_Nian" w:cs="w_Nian"/>
          <w:sz w:val="18"/>
          <w:szCs w:val="18"/>
        </w:rPr>
        <w:t>squez, N. J. Restrepo, R. Leahy, N. Gabriel, S. El Oud, M. Zheng, P. Manrique, S. Wuchty, Y. Lupu, The online competition between pro- and anti-vaccination views. Nature (2020),</w:t>
      </w:r>
      <w:r w:rsidRPr="005D1C33">
        <w:rPr>
          <w:rFonts w:ascii="w_Nian" w:eastAsia="Calibri" w:hAnsi="w_Nian" w:cs="w_Nian"/>
          <w:sz w:val="18"/>
          <w:szCs w:val="18"/>
          <w:rtl/>
        </w:rPr>
        <w:t xml:space="preserve"> </w:t>
      </w:r>
      <w:r w:rsidRPr="005D1C33">
        <w:rPr>
          <w:rFonts w:ascii="w_Nian" w:eastAsia="Calibri" w:hAnsi="w_Nian" w:cs="w_Nian"/>
          <w:sz w:val="18"/>
          <w:szCs w:val="18"/>
        </w:rPr>
        <w:t>doi:10.1038/s41586-020-2281-1</w:t>
      </w:r>
      <w:r w:rsidRPr="005D1C33">
        <w:rPr>
          <w:rFonts w:ascii="w_Nian" w:eastAsia="Calibri" w:hAnsi="w_Nian" w:cs="w_Nian"/>
          <w:sz w:val="18"/>
          <w:szCs w:val="18"/>
          <w:rtl/>
        </w:rPr>
        <w:t xml:space="preserve"> </w:t>
      </w:r>
      <w:r w:rsidR="000E36B5">
        <w:rPr>
          <w:rFonts w:ascii="w_Nian" w:eastAsia="Calibri" w:hAnsi="w_Nian" w:cs="w_Nian"/>
          <w:sz w:val="18"/>
          <w:szCs w:val="18"/>
        </w:rPr>
        <w:t xml:space="preserve">. </w:t>
      </w:r>
      <w:r w:rsidRPr="000E36B5">
        <w:rPr>
          <w:rFonts w:ascii="w_Nian" w:eastAsia="Calibri" w:hAnsi="w_Nian" w:cs="w_Nian"/>
          <w:b/>
          <w:bCs/>
          <w:color w:val="244794" w:themeColor="accent4"/>
          <w:sz w:val="18"/>
          <w:szCs w:val="18"/>
        </w:rPr>
        <w:t>(</w:t>
      </w:r>
      <w:r w:rsidR="00B65DF3" w:rsidRPr="000E36B5">
        <w:rPr>
          <w:rFonts w:ascii="w_Nian" w:eastAsia="Calibri" w:hAnsi="w_Nian" w:cs="w_Nian"/>
          <w:b/>
          <w:bCs/>
          <w:color w:val="244794" w:themeColor="accent4"/>
          <w:sz w:val="18"/>
          <w:szCs w:val="18"/>
        </w:rPr>
        <w:t>3</w:t>
      </w:r>
      <w:r w:rsidRPr="00D356FA">
        <w:rPr>
          <w:rFonts w:ascii="w_Nian" w:eastAsia="Calibri" w:hAnsi="w_Nian" w:cs="w_Nian"/>
          <w:b/>
          <w:bCs/>
          <w:color w:val="244794" w:themeColor="accent4"/>
          <w:sz w:val="18"/>
          <w:szCs w:val="18"/>
        </w:rPr>
        <w:t>)</w:t>
      </w:r>
      <w:r w:rsidRPr="00D356FA">
        <w:rPr>
          <w:rFonts w:ascii="w_Nian" w:eastAsia="Calibri" w:hAnsi="w_Nian" w:cs="w_Nian"/>
          <w:color w:val="244794" w:themeColor="accent4"/>
          <w:sz w:val="18"/>
          <w:szCs w:val="18"/>
        </w:rPr>
        <w:t xml:space="preserve"> </w:t>
      </w:r>
      <w:r w:rsidRPr="00F23AE9">
        <w:rPr>
          <w:rFonts w:ascii="w_Nian" w:eastAsia="Calibri" w:hAnsi="w_Nian" w:cs="w_Nian"/>
          <w:sz w:val="18"/>
          <w:szCs w:val="18"/>
        </w:rPr>
        <w:t>Vosoughi, S., Roy, D., &amp; Aral, S. (2018). The spread of true and false news online. </w:t>
      </w:r>
      <w:r w:rsidRPr="00F23AE9">
        <w:rPr>
          <w:rFonts w:ascii="w_Nian" w:eastAsia="Calibri" w:hAnsi="w_Nian" w:cs="w_Nian"/>
          <w:i/>
          <w:iCs/>
          <w:sz w:val="18"/>
          <w:szCs w:val="18"/>
        </w:rPr>
        <w:t>science</w:t>
      </w:r>
      <w:r w:rsidRPr="00F23AE9">
        <w:rPr>
          <w:rFonts w:ascii="w_Nian" w:eastAsia="Calibri" w:hAnsi="w_Nian" w:cs="w_Nian"/>
          <w:sz w:val="18"/>
          <w:szCs w:val="18"/>
        </w:rPr>
        <w:t>, </w:t>
      </w:r>
      <w:r w:rsidRPr="00F23AE9">
        <w:rPr>
          <w:rFonts w:ascii="w_Nian" w:eastAsia="Calibri" w:hAnsi="w_Nian" w:cs="w_Nian"/>
          <w:i/>
          <w:iCs/>
          <w:sz w:val="18"/>
          <w:szCs w:val="18"/>
        </w:rPr>
        <w:t>359</w:t>
      </w:r>
      <w:r w:rsidRPr="00F23AE9">
        <w:rPr>
          <w:rFonts w:ascii="w_Nian" w:eastAsia="Calibri" w:hAnsi="w_Nian" w:cs="w_Nian"/>
          <w:sz w:val="18"/>
          <w:szCs w:val="18"/>
        </w:rPr>
        <w:t>(6380), 1146-1151.</w:t>
      </w:r>
      <w:r w:rsidRPr="00F23AE9">
        <w:rPr>
          <w:rFonts w:ascii="w_Nian" w:eastAsia="Calibri" w:hAnsi="w_Nian" w:cs="w_Nian"/>
          <w:sz w:val="18"/>
          <w:szCs w:val="18"/>
          <w:rtl/>
        </w:rPr>
        <w:t>‏</w:t>
      </w:r>
      <w:r w:rsidR="008D1001" w:rsidRPr="00F23AE9">
        <w:rPr>
          <w:rFonts w:ascii="w_Nian" w:eastAsia="Calibri" w:hAnsi="w_Nian" w:cs="w_Nian"/>
          <w:sz w:val="18"/>
          <w:szCs w:val="18"/>
        </w:rPr>
        <w:t xml:space="preserve"> </w:t>
      </w:r>
      <w:r w:rsidRPr="00686BF0">
        <w:rPr>
          <w:rFonts w:ascii="w_Nian" w:eastAsia="Calibri" w:hAnsi="w_Nian" w:cs="w_Nian"/>
          <w:b/>
          <w:bCs/>
          <w:color w:val="95AEE5" w:themeColor="accent4" w:themeTint="66"/>
          <w:sz w:val="18"/>
          <w:szCs w:val="18"/>
        </w:rPr>
        <w:t>(</w:t>
      </w:r>
      <w:r w:rsidR="00B65DF3" w:rsidRPr="00686BF0">
        <w:rPr>
          <w:rFonts w:ascii="w_Nian" w:eastAsia="Calibri" w:hAnsi="w_Nian" w:cs="w_Nian"/>
          <w:b/>
          <w:bCs/>
          <w:color w:val="95AEE5" w:themeColor="accent4" w:themeTint="66"/>
          <w:sz w:val="18"/>
          <w:szCs w:val="18"/>
        </w:rPr>
        <w:t>4</w:t>
      </w:r>
      <w:r w:rsidRPr="00686BF0">
        <w:rPr>
          <w:rFonts w:ascii="w_Nian" w:eastAsia="Calibri" w:hAnsi="w_Nian" w:cs="w_Nian"/>
          <w:b/>
          <w:bCs/>
          <w:color w:val="95AEE5" w:themeColor="accent4" w:themeTint="66"/>
          <w:sz w:val="18"/>
          <w:szCs w:val="18"/>
        </w:rPr>
        <w:t>)</w:t>
      </w:r>
      <w:r w:rsidRPr="00D356FA">
        <w:rPr>
          <w:rFonts w:ascii="w_Nian" w:eastAsia="Calibri" w:hAnsi="w_Nian" w:cs="w_Nian"/>
          <w:sz w:val="18"/>
          <w:szCs w:val="18"/>
        </w:rPr>
        <w:t xml:space="preserve"> Fragale, A. R., &amp; Heath, C. (2004). Evolving informational credentials: The (mis)attribution of believable facts to credible sources. Personality and Social Psychology Bulletin, 30,</w:t>
      </w:r>
      <w:r w:rsidRPr="00D356FA">
        <w:rPr>
          <w:rFonts w:ascii="w_Nian" w:eastAsia="Calibri" w:hAnsi="w_Nian" w:cs="w_Nian"/>
          <w:sz w:val="18"/>
          <w:szCs w:val="18"/>
          <w:rtl/>
        </w:rPr>
        <w:t xml:space="preserve"> 225</w:t>
      </w:r>
      <w:r w:rsidRPr="00D356FA">
        <w:rPr>
          <w:rFonts w:ascii="Times New Roman" w:eastAsia="Calibri" w:hAnsi="Times New Roman" w:cs="Times New Roman"/>
          <w:sz w:val="18"/>
          <w:szCs w:val="18"/>
        </w:rPr>
        <w:t>–</w:t>
      </w:r>
      <w:r w:rsidRPr="00D356FA">
        <w:rPr>
          <w:rFonts w:ascii="w_Nian" w:eastAsia="Calibri" w:hAnsi="w_Nian" w:cs="w_Nian"/>
          <w:sz w:val="18"/>
          <w:szCs w:val="18"/>
        </w:rPr>
        <w:t>236.</w:t>
      </w:r>
      <w:r w:rsidR="008D1001" w:rsidRPr="00D356FA">
        <w:rPr>
          <w:rFonts w:ascii="w_Nian" w:eastAsia="Calibri" w:hAnsi="w_Nian" w:cs="w_Nian"/>
          <w:sz w:val="18"/>
          <w:szCs w:val="18"/>
        </w:rPr>
        <w:t xml:space="preserve"> </w:t>
      </w:r>
      <w:r w:rsidRPr="00686BF0">
        <w:rPr>
          <w:rFonts w:ascii="w_Nian" w:eastAsia="Calibri" w:hAnsi="w_Nian" w:cs="w_Nian"/>
          <w:b/>
          <w:bCs/>
          <w:color w:val="95AEE5" w:themeColor="accent4" w:themeTint="66"/>
          <w:sz w:val="18"/>
          <w:szCs w:val="18"/>
        </w:rPr>
        <w:t>(</w:t>
      </w:r>
      <w:r w:rsidR="00B65DF3" w:rsidRPr="00686BF0">
        <w:rPr>
          <w:rFonts w:ascii="w_Nian" w:eastAsia="Calibri" w:hAnsi="w_Nian" w:cs="w_Nian"/>
          <w:b/>
          <w:bCs/>
          <w:color w:val="95AEE5" w:themeColor="accent4" w:themeTint="66"/>
          <w:sz w:val="18"/>
          <w:szCs w:val="18"/>
        </w:rPr>
        <w:t>5</w:t>
      </w:r>
      <w:r w:rsidRPr="00686BF0">
        <w:rPr>
          <w:rFonts w:ascii="w_Nian" w:eastAsia="Calibri" w:hAnsi="w_Nian" w:cs="w_Nian"/>
          <w:b/>
          <w:bCs/>
          <w:color w:val="95AEE5" w:themeColor="accent4" w:themeTint="66"/>
          <w:sz w:val="18"/>
          <w:szCs w:val="18"/>
        </w:rPr>
        <w:t>)</w:t>
      </w:r>
      <w:r w:rsidRPr="00F23AE9">
        <w:rPr>
          <w:rFonts w:ascii="w_Nian" w:eastAsia="Calibri" w:hAnsi="w_Nian" w:cs="w_Nian"/>
          <w:sz w:val="18"/>
          <w:szCs w:val="18"/>
        </w:rPr>
        <w:t xml:space="preserve"> Schwarz, N.,</w:t>
      </w:r>
      <w:r w:rsidRPr="00F23AE9">
        <w:rPr>
          <w:rFonts w:ascii="w_Nian" w:eastAsia="Calibri" w:hAnsi="w_Nian" w:cs="w_Nian"/>
          <w:sz w:val="18"/>
          <w:szCs w:val="18"/>
          <w:shd w:val="clear" w:color="auto" w:fill="FFFFFF"/>
        </w:rPr>
        <w:t xml:space="preserve"> </w:t>
      </w:r>
      <w:r w:rsidRPr="00F23AE9">
        <w:rPr>
          <w:rFonts w:ascii="w_Nian" w:eastAsia="Calibri" w:hAnsi="w_Nian" w:cs="w_Nian"/>
          <w:sz w:val="18"/>
          <w:szCs w:val="18"/>
        </w:rPr>
        <w:t>Newman, E., &amp; Leach, W. (2016). Making the truth stick &amp; the myths fade: Lessons from cognitive psychology. </w:t>
      </w:r>
      <w:r w:rsidRPr="00F23AE9">
        <w:rPr>
          <w:rFonts w:ascii="w_Nian" w:eastAsia="Calibri" w:hAnsi="w_Nian" w:cs="w_Nian"/>
          <w:i/>
          <w:iCs/>
          <w:sz w:val="18"/>
          <w:szCs w:val="18"/>
        </w:rPr>
        <w:t>Behavioral Science &amp; Policy</w:t>
      </w:r>
      <w:r w:rsidRPr="00F23AE9">
        <w:rPr>
          <w:rFonts w:ascii="w_Nian" w:eastAsia="Calibri" w:hAnsi="w_Nian" w:cs="w_Nian"/>
          <w:sz w:val="18"/>
          <w:szCs w:val="18"/>
        </w:rPr>
        <w:t>, </w:t>
      </w:r>
      <w:r w:rsidRPr="00F23AE9">
        <w:rPr>
          <w:rFonts w:ascii="w_Nian" w:eastAsia="Calibri" w:hAnsi="w_Nian" w:cs="w_Nian"/>
          <w:i/>
          <w:iCs/>
          <w:sz w:val="18"/>
          <w:szCs w:val="18"/>
        </w:rPr>
        <w:t>2</w:t>
      </w:r>
      <w:r w:rsidRPr="00F23AE9">
        <w:rPr>
          <w:rFonts w:ascii="w_Nian" w:eastAsia="Calibri" w:hAnsi="w_Nian" w:cs="w_Nian"/>
          <w:sz w:val="18"/>
          <w:szCs w:val="18"/>
        </w:rPr>
        <w:t>(1), 85-95.</w:t>
      </w:r>
      <w:r w:rsidR="008D1001" w:rsidRPr="00F23AE9">
        <w:rPr>
          <w:rFonts w:ascii="w_Nian" w:eastAsia="Calibri" w:hAnsi="w_Nian" w:cs="w_Nian"/>
          <w:sz w:val="18"/>
          <w:szCs w:val="18"/>
        </w:rPr>
        <w:t xml:space="preserve"> </w:t>
      </w:r>
      <w:r w:rsidRPr="00686BF0">
        <w:rPr>
          <w:rFonts w:ascii="w_Nian" w:eastAsia="Calibri" w:hAnsi="w_Nian" w:cs="w_Nian"/>
          <w:b/>
          <w:bCs/>
          <w:color w:val="95AEE5" w:themeColor="accent4" w:themeTint="66"/>
          <w:sz w:val="18"/>
          <w:szCs w:val="18"/>
        </w:rPr>
        <w:t>(</w:t>
      </w:r>
      <w:r w:rsidR="00B65DF3" w:rsidRPr="00686BF0">
        <w:rPr>
          <w:rFonts w:ascii="w_Nian" w:eastAsia="Calibri" w:hAnsi="w_Nian" w:cs="w_Nian"/>
          <w:b/>
          <w:bCs/>
          <w:color w:val="95AEE5" w:themeColor="accent4" w:themeTint="66"/>
          <w:sz w:val="18"/>
          <w:szCs w:val="18"/>
        </w:rPr>
        <w:t>6</w:t>
      </w:r>
      <w:r w:rsidRPr="00686BF0">
        <w:rPr>
          <w:rFonts w:ascii="w_Nian" w:eastAsia="Calibri" w:hAnsi="w_Nian" w:cs="w_Nian"/>
          <w:b/>
          <w:bCs/>
          <w:color w:val="95AEE5" w:themeColor="accent4" w:themeTint="66"/>
          <w:sz w:val="18"/>
          <w:szCs w:val="18"/>
        </w:rPr>
        <w:t>)</w:t>
      </w:r>
      <w:r w:rsidRPr="005D1C33">
        <w:rPr>
          <w:rFonts w:ascii="w_Nian" w:eastAsia="Calibri" w:hAnsi="w_Nian" w:cs="w_Nian"/>
          <w:sz w:val="18"/>
          <w:szCs w:val="18"/>
        </w:rPr>
        <w:t xml:space="preserve"> Lewandowsky, S., Ecker, U. K. H., Seifert, C. M., Schwarz, N., &amp; Cook, J. (2012). Misinformation and its correction: Continued influence and successful debiasing. Psychological Science in</w:t>
      </w:r>
      <w:r w:rsidRPr="005D1C33">
        <w:rPr>
          <w:rFonts w:ascii="w_Nian" w:eastAsia="Calibri" w:hAnsi="w_Nian" w:cs="w_Nian"/>
          <w:sz w:val="18"/>
          <w:szCs w:val="18"/>
          <w:rtl/>
        </w:rPr>
        <w:t xml:space="preserve"> </w:t>
      </w:r>
      <w:r w:rsidRPr="005D1C33">
        <w:rPr>
          <w:rFonts w:ascii="w_Nian" w:eastAsia="Calibri" w:hAnsi="w_Nian" w:cs="w_Nian"/>
          <w:sz w:val="18"/>
          <w:szCs w:val="18"/>
        </w:rPr>
        <w:t>the Public Interest, 13(3), 106</w:t>
      </w:r>
      <w:r w:rsidRPr="005D1C33">
        <w:rPr>
          <w:rFonts w:ascii="Times New Roman" w:eastAsia="Calibri" w:hAnsi="Times New Roman" w:cs="Times New Roman"/>
          <w:sz w:val="18"/>
          <w:szCs w:val="18"/>
        </w:rPr>
        <w:t>–</w:t>
      </w:r>
      <w:r w:rsidRPr="005D1C33">
        <w:rPr>
          <w:rFonts w:ascii="w_Nian" w:eastAsia="Calibri" w:hAnsi="w_Nian" w:cs="w_Nian"/>
          <w:sz w:val="18"/>
          <w:szCs w:val="18"/>
        </w:rPr>
        <w:t>131.</w:t>
      </w:r>
      <w:r w:rsidR="008D1001">
        <w:rPr>
          <w:rFonts w:ascii="w_Nian" w:eastAsia="Calibri" w:hAnsi="w_Nian" w:cs="w_Nian"/>
          <w:sz w:val="18"/>
          <w:szCs w:val="18"/>
        </w:rPr>
        <w:t xml:space="preserve"> </w:t>
      </w:r>
      <w:r w:rsidRPr="00686BF0">
        <w:rPr>
          <w:rFonts w:ascii="w_Nian" w:eastAsia="Calibri" w:hAnsi="w_Nian" w:cs="w_Nian"/>
          <w:b/>
          <w:bCs/>
          <w:color w:val="95AEE5" w:themeColor="accent4" w:themeTint="66"/>
          <w:sz w:val="18"/>
          <w:szCs w:val="18"/>
        </w:rPr>
        <w:t>(</w:t>
      </w:r>
      <w:r w:rsidR="00B65DF3" w:rsidRPr="00686BF0">
        <w:rPr>
          <w:rFonts w:ascii="w_Nian" w:eastAsia="Calibri" w:hAnsi="w_Nian" w:cs="w_Nian"/>
          <w:b/>
          <w:bCs/>
          <w:color w:val="95AEE5" w:themeColor="accent4" w:themeTint="66"/>
          <w:sz w:val="18"/>
          <w:szCs w:val="18"/>
        </w:rPr>
        <w:t>7</w:t>
      </w:r>
      <w:r w:rsidRPr="00686BF0">
        <w:rPr>
          <w:rFonts w:ascii="w_Nian" w:eastAsia="Calibri" w:hAnsi="w_Nian" w:cs="w_Nian"/>
          <w:b/>
          <w:bCs/>
          <w:color w:val="95AEE5" w:themeColor="accent4" w:themeTint="66"/>
          <w:sz w:val="18"/>
          <w:szCs w:val="18"/>
        </w:rPr>
        <w:t>)</w:t>
      </w:r>
      <w:r w:rsidRPr="005D1C33">
        <w:rPr>
          <w:rFonts w:ascii="w_Nian" w:eastAsia="Calibri" w:hAnsi="w_Nian" w:cs="w_Nian"/>
          <w:sz w:val="18"/>
          <w:szCs w:val="18"/>
        </w:rPr>
        <w:t xml:space="preserve"> Johnson, H. M., &amp; Seifert, C. M. (1994). Sources of the continued influence effect: When misinformation in memory affects later inferences. Journal of Experimental Psychology: Learning, Memory, and Cognition, 20(6), 1420-1436.</w:t>
      </w:r>
      <w:r w:rsidR="008D1001">
        <w:rPr>
          <w:rFonts w:ascii="w_Nian" w:eastAsia="Calibri" w:hAnsi="w_Nian" w:cs="w_Nian"/>
          <w:sz w:val="18"/>
          <w:szCs w:val="18"/>
        </w:rPr>
        <w:t xml:space="preserve"> </w:t>
      </w:r>
      <w:r w:rsidRPr="00686BF0">
        <w:rPr>
          <w:rFonts w:ascii="w_Nian" w:eastAsia="Calibri" w:hAnsi="w_Nian" w:cs="w_Nian"/>
          <w:b/>
          <w:bCs/>
          <w:color w:val="95AEE5" w:themeColor="accent4" w:themeTint="66"/>
          <w:sz w:val="18"/>
          <w:szCs w:val="18"/>
        </w:rPr>
        <w:t>(</w:t>
      </w:r>
      <w:r w:rsidR="00B65DF3" w:rsidRPr="00686BF0">
        <w:rPr>
          <w:rFonts w:ascii="w_Nian" w:eastAsia="Calibri" w:hAnsi="w_Nian" w:cs="w_Nian"/>
          <w:b/>
          <w:bCs/>
          <w:color w:val="95AEE5" w:themeColor="accent4" w:themeTint="66"/>
          <w:sz w:val="18"/>
          <w:szCs w:val="18"/>
        </w:rPr>
        <w:t>8</w:t>
      </w:r>
      <w:r w:rsidRPr="00686BF0">
        <w:rPr>
          <w:rFonts w:ascii="w_Nian" w:eastAsia="Calibri" w:hAnsi="w_Nian" w:cs="w_Nian"/>
          <w:b/>
          <w:bCs/>
          <w:color w:val="95AEE5" w:themeColor="accent4" w:themeTint="66"/>
          <w:sz w:val="18"/>
          <w:szCs w:val="18"/>
        </w:rPr>
        <w:t>)</w:t>
      </w:r>
      <w:r w:rsidRPr="005D1C33">
        <w:rPr>
          <w:rFonts w:ascii="w_Nian" w:eastAsia="Calibri" w:hAnsi="w_Nian" w:cs="w_Nian"/>
          <w:sz w:val="18"/>
          <w:szCs w:val="18"/>
          <w:rtl/>
        </w:rPr>
        <w:t xml:space="preserve"> </w:t>
      </w:r>
      <w:r w:rsidRPr="005D1C33">
        <w:rPr>
          <w:rFonts w:ascii="w_Nian" w:eastAsia="Calibri" w:hAnsi="w_Nian" w:cs="w_Nian"/>
          <w:sz w:val="18"/>
          <w:szCs w:val="18"/>
        </w:rPr>
        <w:t xml:space="preserve">Behavioral Scientist. (2020). Why We’re All Likely Spreading Misinformation, and How to Stop. Retrieved from: </w:t>
      </w:r>
      <w:hyperlink r:id="rId8" w:history="1">
        <w:r w:rsidRPr="00686BF0">
          <w:rPr>
            <w:rFonts w:ascii="w_Nian" w:eastAsia="Calibri" w:hAnsi="w_Nian" w:cs="w_Nian"/>
            <w:sz w:val="18"/>
            <w:szCs w:val="18"/>
          </w:rPr>
          <w:t>https://behavioralscientist.org/why-were-all-likely-spreading-misinformation-and-how-to-stop/</w:t>
        </w:r>
      </w:hyperlink>
      <w:r w:rsidR="008D1001" w:rsidRPr="00686BF0">
        <w:rPr>
          <w:rFonts w:ascii="w_Nian" w:eastAsia="Calibri" w:hAnsi="w_Nian" w:cs="w_Nian"/>
          <w:b/>
          <w:bCs/>
          <w:color w:val="95AEE5" w:themeColor="accent4" w:themeTint="66"/>
          <w:sz w:val="18"/>
          <w:szCs w:val="18"/>
        </w:rPr>
        <w:t xml:space="preserve"> </w:t>
      </w:r>
      <w:r w:rsidRPr="00686BF0">
        <w:rPr>
          <w:rFonts w:ascii="w_Nian" w:eastAsia="Calibri" w:hAnsi="w_Nian" w:cs="w_Nian"/>
          <w:b/>
          <w:bCs/>
          <w:color w:val="95AEE5" w:themeColor="accent4" w:themeTint="66"/>
          <w:sz w:val="18"/>
          <w:szCs w:val="18"/>
        </w:rPr>
        <w:t>(</w:t>
      </w:r>
      <w:r w:rsidR="00B65DF3" w:rsidRPr="00686BF0">
        <w:rPr>
          <w:rFonts w:ascii="w_Nian" w:eastAsia="Calibri" w:hAnsi="w_Nian" w:cs="w_Nian"/>
          <w:b/>
          <w:bCs/>
          <w:color w:val="95AEE5" w:themeColor="accent4" w:themeTint="66"/>
          <w:sz w:val="18"/>
          <w:szCs w:val="18"/>
        </w:rPr>
        <w:t>9</w:t>
      </w:r>
      <w:r w:rsidRPr="00686BF0">
        <w:rPr>
          <w:rFonts w:ascii="w_Nian" w:eastAsia="Calibri" w:hAnsi="w_Nian" w:cs="w_Nian"/>
          <w:b/>
          <w:bCs/>
          <w:color w:val="95AEE5" w:themeColor="accent4" w:themeTint="66"/>
          <w:sz w:val="18"/>
          <w:szCs w:val="18"/>
        </w:rPr>
        <w:t>)</w:t>
      </w:r>
      <w:r w:rsidRPr="005D1C33">
        <w:rPr>
          <w:rFonts w:ascii="w_Nian" w:eastAsia="Calibri" w:hAnsi="w_Nian" w:cs="w_Nian"/>
          <w:sz w:val="18"/>
          <w:szCs w:val="18"/>
        </w:rPr>
        <w:t xml:space="preserve"> Kozyreva, A. et al. (2020) Citizens versus the internet: confronting digital challenges with cognitive tools. Psychol.</w:t>
      </w:r>
      <w:r w:rsidRPr="005D1C33">
        <w:rPr>
          <w:rFonts w:ascii="w_Nian" w:eastAsia="Calibri" w:hAnsi="w_Nian" w:cs="w_Nian"/>
          <w:sz w:val="18"/>
          <w:szCs w:val="18"/>
          <w:rtl/>
        </w:rPr>
        <w:t xml:space="preserve"> </w:t>
      </w:r>
      <w:r w:rsidRPr="005D1C33">
        <w:rPr>
          <w:rFonts w:ascii="w_Nian" w:eastAsia="Calibri" w:hAnsi="w_Nian" w:cs="w_Nian"/>
          <w:sz w:val="18"/>
          <w:szCs w:val="18"/>
        </w:rPr>
        <w:t>Sci. Public Interest 21, 103</w:t>
      </w:r>
      <w:r w:rsidRPr="00D356FA">
        <w:rPr>
          <w:rFonts w:ascii="Times New Roman" w:eastAsia="Calibri" w:hAnsi="Times New Roman" w:cs="Times New Roman"/>
          <w:sz w:val="18"/>
          <w:szCs w:val="18"/>
        </w:rPr>
        <w:t>–</w:t>
      </w:r>
      <w:r w:rsidRPr="00D356FA">
        <w:rPr>
          <w:rFonts w:ascii="w_Nian" w:eastAsia="Calibri" w:hAnsi="w_Nian" w:cs="w_Nian"/>
          <w:sz w:val="18"/>
          <w:szCs w:val="18"/>
        </w:rPr>
        <w:t>156</w:t>
      </w:r>
      <w:r w:rsidR="008D1001" w:rsidRPr="00D356FA">
        <w:rPr>
          <w:rFonts w:ascii="w_Nian" w:eastAsia="Calibri" w:hAnsi="w_Nian" w:cs="w_Nian"/>
          <w:sz w:val="18"/>
          <w:szCs w:val="18"/>
        </w:rPr>
        <w:t xml:space="preserve">. </w:t>
      </w:r>
      <w:r w:rsidR="00B65DF3" w:rsidRPr="00686BF0">
        <w:rPr>
          <w:rFonts w:ascii="w_Nian" w:eastAsia="Calibri" w:hAnsi="w_Nian" w:cs="w_Nian"/>
          <w:b/>
          <w:bCs/>
          <w:color w:val="95AEE5" w:themeColor="accent4" w:themeTint="66"/>
          <w:sz w:val="18"/>
          <w:szCs w:val="18"/>
        </w:rPr>
        <w:t>(10)</w:t>
      </w:r>
      <w:r w:rsidR="00B65DF3" w:rsidRPr="00F23AE9">
        <w:rPr>
          <w:rFonts w:ascii="w_Nian" w:eastAsia="Calibri" w:hAnsi="w_Nian" w:cs="w_Nian"/>
          <w:sz w:val="18"/>
          <w:szCs w:val="18"/>
        </w:rPr>
        <w:t xml:space="preserve"> Ecker, U. K., Lewandowsky, S., Swire, B., &amp; Chang, D. (2011). Correcting false information in memory: Manipulating the strength of misinformation encoding and its retraction. </w:t>
      </w:r>
      <w:r w:rsidR="00B65DF3" w:rsidRPr="00F23AE9">
        <w:rPr>
          <w:rFonts w:ascii="w_Nian" w:eastAsia="Calibri" w:hAnsi="w_Nian" w:cs="w_Nian"/>
          <w:i/>
          <w:iCs/>
          <w:sz w:val="18"/>
          <w:szCs w:val="18"/>
        </w:rPr>
        <w:t>Psychonomic bulletin &amp; review</w:t>
      </w:r>
      <w:r w:rsidR="00B65DF3" w:rsidRPr="00F23AE9">
        <w:rPr>
          <w:rFonts w:ascii="w_Nian" w:eastAsia="Calibri" w:hAnsi="w_Nian" w:cs="w_Nian"/>
          <w:sz w:val="18"/>
          <w:szCs w:val="18"/>
        </w:rPr>
        <w:t>, </w:t>
      </w:r>
      <w:r w:rsidR="00B65DF3" w:rsidRPr="00F23AE9">
        <w:rPr>
          <w:rFonts w:ascii="w_Nian" w:eastAsia="Calibri" w:hAnsi="w_Nian" w:cs="w_Nian"/>
          <w:i/>
          <w:iCs/>
          <w:sz w:val="18"/>
          <w:szCs w:val="18"/>
        </w:rPr>
        <w:t>18</w:t>
      </w:r>
      <w:r w:rsidR="00B65DF3" w:rsidRPr="00F23AE9">
        <w:rPr>
          <w:rFonts w:ascii="w_Nian" w:eastAsia="Calibri" w:hAnsi="w_Nian" w:cs="w_Nian"/>
          <w:sz w:val="18"/>
          <w:szCs w:val="18"/>
        </w:rPr>
        <w:t>(3), 570-578</w:t>
      </w:r>
      <w:r w:rsidR="00F21836">
        <w:rPr>
          <w:rFonts w:ascii="w_Nian" w:eastAsia="Calibri" w:hAnsi="w_Nian" w:cs="w_Nian"/>
          <w:sz w:val="18"/>
          <w:szCs w:val="18"/>
        </w:rPr>
        <w:t>.</w:t>
      </w:r>
      <w:r w:rsidR="00B65DF3" w:rsidRPr="00F21836">
        <w:rPr>
          <w:rFonts w:ascii="w_Nian" w:eastAsia="Calibri" w:hAnsi="w_Nian" w:cs="w_Nian"/>
          <w:b/>
          <w:bCs/>
          <w:color w:val="6186D8" w:themeColor="accent4" w:themeTint="99"/>
          <w:sz w:val="18"/>
          <w:szCs w:val="18"/>
          <w:rtl/>
        </w:rPr>
        <w:t>‏</w:t>
      </w:r>
      <w:r w:rsidR="008D1001" w:rsidRPr="00F21836">
        <w:rPr>
          <w:rFonts w:ascii="w_Nian" w:eastAsia="Calibri" w:hAnsi="w_Nian" w:cs="w_Nian"/>
          <w:b/>
          <w:bCs/>
          <w:color w:val="6186D8" w:themeColor="accent4" w:themeTint="99"/>
          <w:sz w:val="18"/>
          <w:szCs w:val="18"/>
        </w:rPr>
        <w:t xml:space="preserve"> </w:t>
      </w:r>
      <w:r w:rsidR="00B65DF3" w:rsidRPr="00686BF0">
        <w:rPr>
          <w:rFonts w:ascii="w_Nian" w:eastAsia="Calibri" w:hAnsi="w_Nian" w:cs="w_Nian"/>
          <w:b/>
          <w:bCs/>
          <w:color w:val="95AEE5" w:themeColor="accent4" w:themeTint="66"/>
          <w:sz w:val="18"/>
          <w:szCs w:val="18"/>
        </w:rPr>
        <w:t>(11)</w:t>
      </w:r>
      <w:r w:rsidR="00B65DF3" w:rsidRPr="00D356FA">
        <w:rPr>
          <w:rFonts w:ascii="w_Nian" w:eastAsia="Calibri" w:hAnsi="w_Nian" w:cs="w_Nian"/>
          <w:sz w:val="18"/>
          <w:szCs w:val="18"/>
        </w:rPr>
        <w:t xml:space="preserve"> Thaler, R.H. and C.R. Sunstein (2009), Nudge: Improving Decisions about Health, Wealth, and Happiness, Penguin Books, New York.</w:t>
      </w:r>
      <w:r w:rsidR="008D1001" w:rsidRPr="00D356FA">
        <w:rPr>
          <w:rFonts w:ascii="w_Nian" w:eastAsia="Calibri" w:hAnsi="w_Nian" w:cs="w_Nian"/>
          <w:sz w:val="18"/>
          <w:szCs w:val="18"/>
        </w:rPr>
        <w:t xml:space="preserve"> </w:t>
      </w:r>
      <w:r w:rsidR="00B65DF3" w:rsidRPr="00686BF0">
        <w:rPr>
          <w:rFonts w:ascii="w_Nian" w:eastAsia="Calibri" w:hAnsi="w_Nian" w:cs="w_Nian"/>
          <w:b/>
          <w:bCs/>
          <w:color w:val="95AEE5" w:themeColor="accent4" w:themeTint="66"/>
          <w:sz w:val="18"/>
          <w:szCs w:val="18"/>
        </w:rPr>
        <w:t>(12)</w:t>
      </w:r>
      <w:r w:rsidR="00B65DF3" w:rsidRPr="00D356FA">
        <w:rPr>
          <w:rFonts w:ascii="w_Nian" w:eastAsia="Calibri" w:hAnsi="w_Nian" w:cs="w_Nian"/>
          <w:color w:val="222222"/>
          <w:sz w:val="18"/>
          <w:szCs w:val="18"/>
        </w:rPr>
        <w:t xml:space="preserve"> </w:t>
      </w:r>
      <w:r w:rsidR="00B65DF3" w:rsidRPr="00F23AE9">
        <w:rPr>
          <w:rFonts w:ascii="w_Nian" w:eastAsia="Calibri" w:hAnsi="w_Nian" w:cs="w_Nian"/>
          <w:sz w:val="18"/>
          <w:szCs w:val="18"/>
        </w:rPr>
        <w:t>Pennycook, G., &amp; Rand, D. G. (2021). The psychology of fake news. </w:t>
      </w:r>
      <w:r w:rsidR="00B65DF3" w:rsidRPr="00F23AE9">
        <w:rPr>
          <w:rFonts w:ascii="w_Nian" w:eastAsia="Calibri" w:hAnsi="w_Nian" w:cs="w_Nian"/>
          <w:i/>
          <w:iCs/>
          <w:sz w:val="18"/>
          <w:szCs w:val="18"/>
        </w:rPr>
        <w:t>Trends in cognitive sciences</w:t>
      </w:r>
      <w:r w:rsidR="00B65DF3" w:rsidRPr="00F23AE9">
        <w:rPr>
          <w:rFonts w:ascii="w_Nian" w:eastAsia="Calibri" w:hAnsi="w_Nian" w:cs="w_Nian"/>
          <w:sz w:val="18"/>
          <w:szCs w:val="18"/>
        </w:rPr>
        <w:t>, </w:t>
      </w:r>
      <w:r w:rsidR="00B65DF3" w:rsidRPr="00F23AE9">
        <w:rPr>
          <w:rFonts w:ascii="w_Nian" w:eastAsia="Calibri" w:hAnsi="w_Nian" w:cs="w_Nian"/>
          <w:i/>
          <w:iCs/>
          <w:sz w:val="18"/>
          <w:szCs w:val="18"/>
        </w:rPr>
        <w:t>25</w:t>
      </w:r>
      <w:r w:rsidR="00B65DF3" w:rsidRPr="00F23AE9">
        <w:rPr>
          <w:rFonts w:ascii="w_Nian" w:eastAsia="Calibri" w:hAnsi="w_Nian" w:cs="w_Nian"/>
          <w:sz w:val="18"/>
          <w:szCs w:val="18"/>
        </w:rPr>
        <w:t>(5), 388-402.</w:t>
      </w:r>
      <w:r w:rsidR="00B65DF3" w:rsidRPr="00F23AE9">
        <w:rPr>
          <w:rFonts w:ascii="w_Nian" w:eastAsia="Calibri" w:hAnsi="w_Nian" w:cs="w_Nian"/>
          <w:sz w:val="18"/>
          <w:szCs w:val="18"/>
          <w:rtl/>
        </w:rPr>
        <w:t>‏</w:t>
      </w:r>
      <w:r w:rsidR="008D1001" w:rsidRPr="00D356FA">
        <w:rPr>
          <w:rFonts w:ascii="w_Nian" w:eastAsia="Calibri" w:hAnsi="w_Nian" w:cs="w_Nian"/>
          <w:color w:val="222222"/>
          <w:sz w:val="18"/>
          <w:szCs w:val="18"/>
        </w:rPr>
        <w:t xml:space="preserve"> </w:t>
      </w:r>
      <w:r w:rsidR="00B65DF3" w:rsidRPr="00686BF0">
        <w:rPr>
          <w:rFonts w:ascii="w_Nian" w:eastAsia="Calibri" w:hAnsi="w_Nian" w:cs="w_Nian"/>
          <w:b/>
          <w:bCs/>
          <w:color w:val="95AEE5" w:themeColor="accent4" w:themeTint="66"/>
          <w:sz w:val="18"/>
          <w:szCs w:val="18"/>
        </w:rPr>
        <w:t>(13)</w:t>
      </w:r>
      <w:r w:rsidR="00B65DF3" w:rsidRPr="00D356FA">
        <w:rPr>
          <w:rFonts w:ascii="w_Nian" w:eastAsia="Calibri" w:hAnsi="w_Nian" w:cs="w_Nian"/>
          <w:sz w:val="18"/>
          <w:szCs w:val="18"/>
        </w:rPr>
        <w:t xml:space="preserve"> MacFarlane, D., Tay, L. Q., Hurlstone, M. J., &amp; Ecker, U. K. H. (2020). Refuting spurious COVID-19 treatment claims reduces demand and misinformation sharing. </w:t>
      </w:r>
      <w:hyperlink r:id="rId9" w:history="1">
        <w:r w:rsidR="008D1001" w:rsidRPr="00F21836">
          <w:rPr>
            <w:rStyle w:val="Hyperlink"/>
            <w:rFonts w:ascii="w_Nian" w:eastAsia="Calibri" w:hAnsi="w_Nian" w:cs="w_Nian"/>
            <w:color w:val="auto"/>
            <w:sz w:val="18"/>
            <w:szCs w:val="18"/>
          </w:rPr>
          <w:t>https://doi.org/10.31234/osf.io/q3mkd</w:t>
        </w:r>
      </w:hyperlink>
      <w:r w:rsidR="00B65DF3" w:rsidRPr="00F21836">
        <w:rPr>
          <w:rFonts w:ascii="w_Nian" w:eastAsia="Calibri" w:hAnsi="w_Nian" w:cs="w_Nian"/>
          <w:sz w:val="18"/>
          <w:szCs w:val="18"/>
        </w:rPr>
        <w:t>.</w:t>
      </w:r>
      <w:r w:rsidR="008D1001" w:rsidRPr="00F21836">
        <w:rPr>
          <w:rFonts w:ascii="w_Nian" w:eastAsia="Calibri" w:hAnsi="w_Nian" w:cs="w_Nian"/>
          <w:sz w:val="18"/>
          <w:szCs w:val="18"/>
        </w:rPr>
        <w:t xml:space="preserve"> </w:t>
      </w:r>
      <w:r w:rsidR="00B65DF3" w:rsidRPr="00686BF0">
        <w:rPr>
          <w:rFonts w:ascii="w_Nian" w:eastAsia="Calibri" w:hAnsi="w_Nian" w:cs="w_Nian"/>
          <w:b/>
          <w:bCs/>
          <w:color w:val="95AEE5" w:themeColor="accent4" w:themeTint="66"/>
          <w:sz w:val="18"/>
          <w:szCs w:val="18"/>
        </w:rPr>
        <w:t>(14)</w:t>
      </w:r>
      <w:r w:rsidR="00B65DF3" w:rsidRPr="00D356FA">
        <w:rPr>
          <w:rFonts w:ascii="w_Nian" w:eastAsia="Calibri" w:hAnsi="w_Nian" w:cs="w_Nian"/>
          <w:color w:val="222222"/>
          <w:sz w:val="18"/>
          <w:szCs w:val="18"/>
        </w:rPr>
        <w:t xml:space="preserve"> </w:t>
      </w:r>
      <w:r w:rsidR="00B65DF3" w:rsidRPr="00F23AE9">
        <w:rPr>
          <w:rFonts w:ascii="w_Nian" w:eastAsia="Calibri" w:hAnsi="w_Nian" w:cs="w_Nian"/>
          <w:sz w:val="18"/>
          <w:szCs w:val="18"/>
        </w:rPr>
        <w:t>Lewandowsky, S., Cook, J., Ecker, U. K. H., Albarrac</w:t>
      </w:r>
      <w:r w:rsidR="00B65DF3" w:rsidRPr="00F23AE9">
        <w:rPr>
          <w:rFonts w:ascii="Cambria" w:eastAsia="Calibri" w:hAnsi="Cambria" w:cs="Cambria"/>
          <w:sz w:val="18"/>
          <w:szCs w:val="18"/>
        </w:rPr>
        <w:t>í</w:t>
      </w:r>
      <w:r w:rsidR="00B65DF3" w:rsidRPr="00F23AE9">
        <w:rPr>
          <w:rFonts w:ascii="w_Nian" w:eastAsia="Calibri" w:hAnsi="w_Nian" w:cs="w_Nian"/>
          <w:sz w:val="18"/>
          <w:szCs w:val="18"/>
        </w:rPr>
        <w:t>n, D., Amazeen, M. A., Kendeou, P., Lombardi, D., Newman, E. J., Pennycook, G., Porter, E. Rand, D. G., Rapp, D. N., Reifler, J., Roozenbeek, J., Schmid, P., Seifert, C. M., Sinatra, G. M., Swire-Thompson, B., van der Linden, S., Vraga, E. K., Wood, T. J., Zaragoza, M. S. (2020). The Debunking Handbook 2020. Available at https://sks.to/db2020. DOI:10.17910/b7.1182</w:t>
      </w:r>
      <w:r w:rsidR="008D1001" w:rsidRPr="00F23AE9">
        <w:rPr>
          <w:rFonts w:ascii="w_Nian" w:eastAsia="Calibri" w:hAnsi="w_Nian" w:cs="w_Nian"/>
          <w:sz w:val="18"/>
          <w:szCs w:val="18"/>
        </w:rPr>
        <w:t xml:space="preserve">. </w:t>
      </w:r>
      <w:r w:rsidR="0009231C" w:rsidRPr="00F23AE9">
        <w:rPr>
          <w:rFonts w:ascii="w_Nian" w:eastAsia="Calibri" w:hAnsi="w_Nian" w:cs="w_Nian"/>
          <w:sz w:val="18"/>
          <w:szCs w:val="18"/>
        </w:rPr>
        <w:br/>
      </w:r>
      <w:r w:rsidR="00B65DF3" w:rsidRPr="00686BF0">
        <w:rPr>
          <w:rFonts w:ascii="w_Nian" w:eastAsia="Calibri" w:hAnsi="w_Nian" w:cs="w_Nian"/>
          <w:b/>
          <w:bCs/>
          <w:color w:val="95AEE5" w:themeColor="accent4" w:themeTint="66"/>
          <w:sz w:val="18"/>
          <w:szCs w:val="18"/>
        </w:rPr>
        <w:t>(15)</w:t>
      </w:r>
      <w:r w:rsidR="00B65DF3" w:rsidRPr="00D356FA">
        <w:rPr>
          <w:rFonts w:ascii="w_Nian" w:eastAsia="Calibri" w:hAnsi="w_Nian" w:cs="w_Nian"/>
          <w:sz w:val="18"/>
          <w:szCs w:val="18"/>
        </w:rPr>
        <w:t xml:space="preserve"> Houts, P. S., Doak, C. C., Doak, L. G., &amp; Loscalzo, M. J. (2006). The </w:t>
      </w:r>
      <w:r w:rsidR="00B65DF3" w:rsidRPr="00D356FA">
        <w:rPr>
          <w:rFonts w:ascii="w_Nian" w:eastAsia="Calibri" w:hAnsi="w_Nian" w:cs="w_Nian"/>
          <w:sz w:val="18"/>
          <w:szCs w:val="18"/>
        </w:rPr>
        <w:t>role of pictures in improving health communication: A review of research on attention, comprehension, recall, and adherence. Patient Education and Counseling, 61, 173</w:t>
      </w:r>
      <w:r w:rsidR="00B65DF3" w:rsidRPr="00D356FA">
        <w:rPr>
          <w:rFonts w:ascii="Times New Roman" w:eastAsia="Calibri" w:hAnsi="Times New Roman" w:cs="Times New Roman"/>
          <w:sz w:val="18"/>
          <w:szCs w:val="18"/>
        </w:rPr>
        <w:t>–</w:t>
      </w:r>
      <w:r w:rsidR="00B65DF3" w:rsidRPr="00D356FA">
        <w:rPr>
          <w:rFonts w:ascii="w_Nian" w:eastAsia="Calibri" w:hAnsi="w_Nian" w:cs="w_Nian"/>
          <w:sz w:val="18"/>
          <w:szCs w:val="18"/>
        </w:rPr>
        <w:t>190.</w:t>
      </w:r>
      <w:r w:rsidR="0009231C" w:rsidRPr="00D356FA">
        <w:rPr>
          <w:rFonts w:ascii="w_Nian" w:eastAsia="Calibri" w:hAnsi="w_Nian" w:cs="w_Nian"/>
          <w:sz w:val="18"/>
          <w:szCs w:val="18"/>
        </w:rPr>
        <w:t xml:space="preserve"> </w:t>
      </w:r>
      <w:r w:rsidR="00B65DF3" w:rsidRPr="00686BF0">
        <w:rPr>
          <w:rFonts w:ascii="w_Nian" w:eastAsia="Calibri" w:hAnsi="w_Nian" w:cs="w_Nian"/>
          <w:b/>
          <w:bCs/>
          <w:color w:val="95AEE5" w:themeColor="accent4" w:themeTint="66"/>
          <w:sz w:val="18"/>
          <w:szCs w:val="18"/>
        </w:rPr>
        <w:t>(16)</w:t>
      </w:r>
      <w:r w:rsidR="00B65DF3" w:rsidRPr="00D356FA">
        <w:rPr>
          <w:rFonts w:ascii="w_Nian" w:eastAsia="Calibri" w:hAnsi="w_Nian" w:cs="w_Nian"/>
          <w:sz w:val="18"/>
          <w:szCs w:val="18"/>
        </w:rPr>
        <w:t xml:space="preserve"> Allen, J. et al. Evaluating the fake news problem at the scale of the information ecosystem. Sci. Adv. 6, eaay3539 (2020).</w:t>
      </w:r>
      <w:r w:rsidR="00F21836">
        <w:rPr>
          <w:rFonts w:ascii="w_Nian" w:eastAsia="Calibri" w:hAnsi="w_Nian" w:cs="w_Nian"/>
          <w:sz w:val="18"/>
          <w:szCs w:val="18"/>
        </w:rPr>
        <w:t xml:space="preserve"> </w:t>
      </w:r>
      <w:r w:rsidR="00B65DF3" w:rsidRPr="00686BF0">
        <w:rPr>
          <w:rFonts w:ascii="w_Nian" w:eastAsia="Calibri" w:hAnsi="w_Nian" w:cs="w_Nian"/>
          <w:b/>
          <w:bCs/>
          <w:color w:val="95AEE5" w:themeColor="accent4" w:themeTint="66"/>
          <w:sz w:val="18"/>
          <w:szCs w:val="18"/>
        </w:rPr>
        <w:t>(17)</w:t>
      </w:r>
      <w:r w:rsidR="00B65DF3" w:rsidRPr="00F21836">
        <w:rPr>
          <w:rFonts w:ascii="w_Nian" w:eastAsia="Calibri" w:hAnsi="w_Nian" w:cs="w_Nian"/>
          <w:b/>
          <w:bCs/>
          <w:color w:val="6186D8" w:themeColor="accent4" w:themeTint="99"/>
          <w:sz w:val="18"/>
          <w:szCs w:val="18"/>
        </w:rPr>
        <w:t xml:space="preserve"> </w:t>
      </w:r>
      <w:r w:rsidR="00B65DF3" w:rsidRPr="00D356FA">
        <w:rPr>
          <w:rFonts w:ascii="w_Nian" w:eastAsia="Calibri" w:hAnsi="w_Nian" w:cs="w_Nian"/>
          <w:sz w:val="18"/>
          <w:szCs w:val="18"/>
        </w:rPr>
        <w:t>Cone, J., Flaharty, K., &amp; Ferguson, M. J. (2019). Believability of evidence matters for correcting social impressions. Proceedings of the National Academy of Sciences, 116, 9802-9807. doi:10.1073/pnas.190322</w:t>
      </w:r>
      <w:r w:rsidR="00B65DF3" w:rsidRPr="005D1C33">
        <w:rPr>
          <w:rFonts w:ascii="w_Nian" w:eastAsia="Calibri" w:hAnsi="w_Nian" w:cs="w_Nian"/>
          <w:sz w:val="18"/>
          <w:szCs w:val="18"/>
        </w:rPr>
        <w:t>2116.</w:t>
      </w:r>
    </w:p>
    <w:sectPr w:rsidR="006D3CBD" w:rsidRPr="005D1C33" w:rsidSect="00381BB0">
      <w:headerReference w:type="even" r:id="rId10"/>
      <w:headerReference w:type="default" r:id="rId11"/>
      <w:footerReference w:type="even" r:id="rId12"/>
      <w:footerReference w:type="default" r:id="rId13"/>
      <w:headerReference w:type="first" r:id="rId14"/>
      <w:footerReference w:type="first" r:id="rId15"/>
      <w:pgSz w:w="11906" w:h="16838" w:code="9"/>
      <w:pgMar w:top="1440" w:right="1440" w:bottom="1135" w:left="1440" w:header="720" w:footer="720" w:gutter="0"/>
      <w:cols w:num="2" w:space="720"/>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B6ECB" w14:textId="77777777" w:rsidR="00E019E8" w:rsidRDefault="00E019E8" w:rsidP="005F362E">
      <w:pPr>
        <w:spacing w:after="0" w:line="240" w:lineRule="auto"/>
      </w:pPr>
      <w:r>
        <w:separator/>
      </w:r>
    </w:p>
  </w:endnote>
  <w:endnote w:type="continuationSeparator" w:id="0">
    <w:p w14:paraId="4C3C78D6" w14:textId="77777777" w:rsidR="00E019E8" w:rsidRDefault="00E019E8" w:rsidP="005F36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Mitra">
    <w:panose1 w:val="00000400000000000000"/>
    <w:charset w:val="B2"/>
    <w:family w:val="auto"/>
    <w:pitch w:val="variable"/>
    <w:sig w:usb0="00002001" w:usb1="80000000" w:usb2="00000008" w:usb3="00000000" w:csb0="00000040" w:csb1="00000000"/>
  </w:font>
  <w:font w:name="w_Nian Extra Bold">
    <w:panose1 w:val="02000500000000020004"/>
    <w:charset w:val="00"/>
    <w:family w:val="auto"/>
    <w:pitch w:val="variable"/>
    <w:sig w:usb0="00002003" w:usb1="00000000" w:usb2="0800000F" w:usb3="00000000" w:csb0="00000041" w:csb1="00000000"/>
  </w:font>
  <w:font w:name="w_Nian">
    <w:panose1 w:val="02000500000000020004"/>
    <w:charset w:val="00"/>
    <w:family w:val="auto"/>
    <w:pitch w:val="variable"/>
    <w:sig w:usb0="00002003" w:usb1="00000000" w:usb2="0800000F" w:usb3="00000000" w:csb0="00000041" w:csb1="00000000"/>
  </w:font>
  <w:font w:name="w_Nian Black">
    <w:panose1 w:val="02000500000000020004"/>
    <w:charset w:val="00"/>
    <w:family w:val="auto"/>
    <w:pitch w:val="variable"/>
    <w:sig w:usb0="00002003" w:usb1="00000000" w:usb2="0800000F" w:usb3="00000000" w:csb0="0000004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A403C" w14:textId="3170EF8B" w:rsidR="00ED3E7B" w:rsidRDefault="00071DD4">
    <w:pPr>
      <w:pStyle w:val="Footer"/>
    </w:pPr>
    <w:r>
      <mc:AlternateContent>
        <mc:Choice Requires="wpg">
          <w:drawing>
            <wp:anchor distT="0" distB="0" distL="114300" distR="114300" simplePos="0" relativeHeight="251671552" behindDoc="0" locked="0" layoutInCell="1" allowOverlap="1" wp14:anchorId="54A2707A" wp14:editId="6632CBCE">
              <wp:simplePos x="0" y="0"/>
              <wp:positionH relativeFrom="column">
                <wp:posOffset>-978913</wp:posOffset>
              </wp:positionH>
              <wp:positionV relativeFrom="paragraph">
                <wp:posOffset>57684</wp:posOffset>
              </wp:positionV>
              <wp:extent cx="7631430" cy="954405"/>
              <wp:effectExtent l="0" t="0" r="7620" b="0"/>
              <wp:wrapNone/>
              <wp:docPr id="11" name="Group 11"/>
              <wp:cNvGraphicFramePr/>
              <a:graphic xmlns:a="http://schemas.openxmlformats.org/drawingml/2006/main">
                <a:graphicData uri="http://schemas.microsoft.com/office/word/2010/wordprocessingGroup">
                  <wpg:wgp>
                    <wpg:cNvGrpSpPr/>
                    <wpg:grpSpPr>
                      <a:xfrm>
                        <a:off x="0" y="0"/>
                        <a:ext cx="7631430" cy="954405"/>
                        <a:chOff x="0" y="-1"/>
                        <a:chExt cx="7631430" cy="954405"/>
                      </a:xfrm>
                      <a:solidFill>
                        <a:schemeClr val="accent4">
                          <a:lumMod val="60000"/>
                          <a:lumOff val="40000"/>
                        </a:schemeClr>
                      </a:solidFill>
                    </wpg:grpSpPr>
                    <wpg:grpSp>
                      <wpg:cNvPr id="12" name="Group 12"/>
                      <wpg:cNvGrpSpPr/>
                      <wpg:grpSpPr>
                        <a:xfrm>
                          <a:off x="6267823" y="-1"/>
                          <a:ext cx="436214" cy="954405"/>
                          <a:chOff x="5279425" y="-1"/>
                          <a:chExt cx="436214" cy="954405"/>
                        </a:xfrm>
                        <a:grpFill/>
                      </wpg:grpSpPr>
                      <wps:wsp>
                        <wps:cNvPr id="14" name="Rectangle: Diagonal Corners Rounded 14"/>
                        <wps:cNvSpPr/>
                        <wps:spPr>
                          <a:xfrm flipV="1">
                            <a:off x="5279425" y="-1"/>
                            <a:ext cx="436214" cy="954405"/>
                          </a:xfrm>
                          <a:prstGeom prst="round2DiagRect">
                            <a:avLst>
                              <a:gd name="adj1" fmla="val 50000"/>
                              <a:gd name="adj2" fmla="val 50000"/>
                            </a:avLst>
                          </a:prstGeom>
                          <a:solidFill>
                            <a:schemeClr val="accent4">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Text Box 2"/>
                        <wps:cNvSpPr txBox="1">
                          <a:spLocks noChangeArrowheads="1"/>
                        </wps:cNvSpPr>
                        <wps:spPr bwMode="auto">
                          <a:xfrm>
                            <a:off x="5360963" y="92498"/>
                            <a:ext cx="280035" cy="337820"/>
                          </a:xfrm>
                          <a:prstGeom prst="rect">
                            <a:avLst/>
                          </a:prstGeom>
                          <a:grpFill/>
                          <a:ln w="9525">
                            <a:noFill/>
                            <a:miter lim="800000"/>
                            <a:headEnd/>
                            <a:tailEnd/>
                          </a:ln>
                        </wps:spPr>
                        <wps:txbx>
                          <w:txbxContent>
                            <w:sdt>
                              <w:sdtPr>
                                <w:rPr>
                                  <w:noProof w:val="0"/>
                                  <w:color w:val="FFFFFF" w:themeColor="background1"/>
                                </w:rPr>
                                <w:id w:val="-201326582"/>
                                <w:docPartObj>
                                  <w:docPartGallery w:val="Page Numbers (Bottom of Page)"/>
                                  <w:docPartUnique/>
                                </w:docPartObj>
                              </w:sdtPr>
                              <w:sdtContent>
                                <w:p w14:paraId="69ABA3A4" w14:textId="77777777" w:rsidR="00071DD4" w:rsidRPr="008C0FB2" w:rsidRDefault="00071DD4" w:rsidP="00071DD4">
                                  <w:pPr>
                                    <w:pStyle w:val="Footer"/>
                                    <w:jc w:val="center"/>
                                    <w:rPr>
                                      <w:color w:val="FFFFFF" w:themeColor="background1"/>
                                    </w:rPr>
                                  </w:pPr>
                                  <w:r w:rsidRPr="008C0FB2">
                                    <w:rPr>
                                      <w:noProof w:val="0"/>
                                      <w:color w:val="FFFFFF" w:themeColor="background1"/>
                                    </w:rPr>
                                    <w:fldChar w:fldCharType="begin"/>
                                  </w:r>
                                  <w:r w:rsidRPr="008C0FB2">
                                    <w:rPr>
                                      <w:color w:val="FFFFFF" w:themeColor="background1"/>
                                    </w:rPr>
                                    <w:instrText xml:space="preserve"> PAGE   \* MERGEFORMAT </w:instrText>
                                  </w:r>
                                  <w:r w:rsidRPr="008C0FB2">
                                    <w:rPr>
                                      <w:noProof w:val="0"/>
                                      <w:color w:val="FFFFFF" w:themeColor="background1"/>
                                    </w:rPr>
                                    <w:fldChar w:fldCharType="separate"/>
                                  </w:r>
                                  <w:r w:rsidRPr="008C0FB2">
                                    <w:rPr>
                                      <w:noProof w:val="0"/>
                                      <w:color w:val="FFFFFF" w:themeColor="background1"/>
                                    </w:rPr>
                                    <w:t>3</w:t>
                                  </w:r>
                                  <w:r w:rsidRPr="008C0FB2">
                                    <w:rPr>
                                      <w:color w:val="FFFFFF" w:themeColor="background1"/>
                                    </w:rPr>
                                    <w:fldChar w:fldCharType="end"/>
                                  </w:r>
                                </w:p>
                              </w:sdtContent>
                            </w:sdt>
                            <w:p w14:paraId="78B1B69F" w14:textId="77777777" w:rsidR="00071DD4" w:rsidRPr="008C0FB2" w:rsidRDefault="00071DD4" w:rsidP="00071DD4">
                              <w:pPr>
                                <w:pStyle w:val="Footer"/>
                                <w:jc w:val="center"/>
                                <w:rPr>
                                  <w:color w:val="FFFFFF" w:themeColor="background1"/>
                                </w:rPr>
                              </w:pPr>
                            </w:p>
                            <w:p w14:paraId="54B7FCFA" w14:textId="77777777" w:rsidR="00071DD4" w:rsidRPr="008C0FB2" w:rsidRDefault="00071DD4" w:rsidP="00071DD4">
                              <w:pPr>
                                <w:jc w:val="center"/>
                                <w:rPr>
                                  <w:color w:val="FFFFFF" w:themeColor="background1"/>
                                </w:rPr>
                              </w:pPr>
                            </w:p>
                          </w:txbxContent>
                        </wps:txbx>
                        <wps:bodyPr rot="0" vert="horz" wrap="square" lIns="91440" tIns="45720" rIns="91440" bIns="45720" anchor="t" anchorCtr="0">
                          <a:noAutofit/>
                        </wps:bodyPr>
                      </wps:wsp>
                    </wpg:grpSp>
                    <wps:wsp>
                      <wps:cNvPr id="37" name="Rectangle 37"/>
                      <wps:cNvSpPr/>
                      <wps:spPr>
                        <a:xfrm>
                          <a:off x="0" y="459843"/>
                          <a:ext cx="7631430" cy="128905"/>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54A2707A" id="Group 11" o:spid="_x0000_s1027" style="position:absolute;margin-left:-77.1pt;margin-top:4.55pt;width:600.9pt;height:75.15pt;z-index:251671552;mso-height-relative:margin" coordorigin="" coordsize="76314,95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">
              <v:group id="Group 12" o:spid="_x0000_s1028" style="position:absolute;left:62678;width:4362;height:9544" coordorigin="52794" coordsize="4362,9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Rectangle: Diagonal Corners Rounded 14" o:spid="_x0000_s1029" style="position:absolute;left:52794;width:4362;height:9544;flip:y;visibility:visible;mso-wrap-style:square;v-text-anchor:middle" coordsize="436214,954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" path="m218107,r,c338564,,436214,97650,436214,218107r,518191c436214,856755,338564,954405,218107,954405r,c97650,954405,,856755,,736298l,218107c,97650,97650,,218107,xe" fillcolor="#6186d8 [1943]" stroked="f" strokeweight="1pt">
                  <v:stroke joinstyle="miter"/>
                  <v:path arrowok="t" o:connecttype="custom" o:connectlocs="218107,0;218107,0;436214,218107;436214,736298;218107,954405;218107,954405;0,736298;0,218107;218107,0" o:connectangles="0,0,0,0,0,0,0,0,0"/>
                </v:shape>
                <v:shapetype id="_x0000_t202" coordsize="21600,21600" o:spt="202" path="m,l,21600r21600,l21600,xe">
                  <v:stroke joinstyle="miter"/>
                  <v:path gradientshapeok="t" o:connecttype="rect"/>
                </v:shapetype>
                <v:shape id="_x0000_s1030" type="#_x0000_t202" style="position:absolute;left:53609;top:924;width:2800;height:3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" filled="f" stroked="f">
                  <v:textbox>
                    <w:txbxContent>
                      <w:sdt>
                        <w:sdtPr>
                          <w:rPr>
                            <w:noProof w:val="0"/>
                            <w:color w:val="FFFFFF" w:themeColor="background1"/>
                          </w:rPr>
                          <w:id w:val="-201326582"/>
                          <w:docPartObj>
                            <w:docPartGallery w:val="Page Numbers (Bottom of Page)"/>
                            <w:docPartUnique/>
                          </w:docPartObj>
                        </w:sdtPr>
                        <w:sdtContent>
                          <w:p w14:paraId="69ABA3A4" w14:textId="77777777" w:rsidR="00071DD4" w:rsidRPr="008C0FB2" w:rsidRDefault="00071DD4" w:rsidP="00071DD4">
                            <w:pPr>
                              <w:pStyle w:val="Footer"/>
                              <w:jc w:val="center"/>
                              <w:rPr>
                                <w:color w:val="FFFFFF" w:themeColor="background1"/>
                              </w:rPr>
                            </w:pPr>
                            <w:r w:rsidRPr="008C0FB2">
                              <w:rPr>
                                <w:noProof w:val="0"/>
                                <w:color w:val="FFFFFF" w:themeColor="background1"/>
                              </w:rPr>
                              <w:fldChar w:fldCharType="begin"/>
                            </w:r>
                            <w:r w:rsidRPr="008C0FB2">
                              <w:rPr>
                                <w:color w:val="FFFFFF" w:themeColor="background1"/>
                              </w:rPr>
                              <w:instrText xml:space="preserve"> PAGE   \* MERGEFORMAT </w:instrText>
                            </w:r>
                            <w:r w:rsidRPr="008C0FB2">
                              <w:rPr>
                                <w:noProof w:val="0"/>
                                <w:color w:val="FFFFFF" w:themeColor="background1"/>
                              </w:rPr>
                              <w:fldChar w:fldCharType="separate"/>
                            </w:r>
                            <w:r w:rsidRPr="008C0FB2">
                              <w:rPr>
                                <w:noProof w:val="0"/>
                                <w:color w:val="FFFFFF" w:themeColor="background1"/>
                              </w:rPr>
                              <w:t>3</w:t>
                            </w:r>
                            <w:r w:rsidRPr="008C0FB2">
                              <w:rPr>
                                <w:color w:val="FFFFFF" w:themeColor="background1"/>
                              </w:rPr>
                              <w:fldChar w:fldCharType="end"/>
                            </w:r>
                          </w:p>
                        </w:sdtContent>
                      </w:sdt>
                      <w:p w14:paraId="78B1B69F" w14:textId="77777777" w:rsidR="00071DD4" w:rsidRPr="008C0FB2" w:rsidRDefault="00071DD4" w:rsidP="00071DD4">
                        <w:pPr>
                          <w:pStyle w:val="Footer"/>
                          <w:jc w:val="center"/>
                          <w:rPr>
                            <w:color w:val="FFFFFF" w:themeColor="background1"/>
                          </w:rPr>
                        </w:pPr>
                      </w:p>
                      <w:p w14:paraId="54B7FCFA" w14:textId="77777777" w:rsidR="00071DD4" w:rsidRPr="008C0FB2" w:rsidRDefault="00071DD4" w:rsidP="00071DD4">
                        <w:pPr>
                          <w:jc w:val="center"/>
                          <w:rPr>
                            <w:color w:val="FFFFFF" w:themeColor="background1"/>
                          </w:rPr>
                        </w:pPr>
                      </w:p>
                    </w:txbxContent>
                  </v:textbox>
                </v:shape>
              </v:group>
              <v:rect id="Rectangle 37" o:spid="_x0000_s1031" style="position:absolute;top:4598;width:76314;height:12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" filled="f" stroked="f" strokeweight="1pt"/>
            </v:group>
          </w:pict>
        </mc:Fallback>
      </mc:AlternateContent>
    </w:r>
    <w:r w:rsidR="00F82C53">
      <w:rPr>
        <w:rFonts w:ascii="w_Nian" w:hAnsi="w_Nian" w:cs="w_Nian" w:hint="eastAsia"/>
        <w:sz w:val="24"/>
        <w:szCs w:val="24"/>
        <w:rtl/>
        <w:lang w:val="fa-IR"/>
      </w:rPr>
      <mc:AlternateContent>
        <mc:Choice Requires="wps">
          <w:drawing>
            <wp:anchor distT="0" distB="0" distL="114300" distR="114300" simplePos="0" relativeHeight="251669504" behindDoc="0" locked="0" layoutInCell="1" allowOverlap="1" wp14:anchorId="0CD580DF" wp14:editId="398D3A40">
              <wp:simplePos x="0" y="0"/>
              <wp:positionH relativeFrom="column">
                <wp:posOffset>-939800</wp:posOffset>
              </wp:positionH>
              <wp:positionV relativeFrom="paragraph">
                <wp:posOffset>11620500</wp:posOffset>
              </wp:positionV>
              <wp:extent cx="7631430" cy="128905"/>
              <wp:effectExtent l="0" t="0" r="7620" b="4445"/>
              <wp:wrapNone/>
              <wp:docPr id="38" name="Rectangle 38"/>
              <wp:cNvGraphicFramePr/>
              <a:graphic xmlns:a="http://schemas.openxmlformats.org/drawingml/2006/main">
                <a:graphicData uri="http://schemas.microsoft.com/office/word/2010/wordprocessingShape">
                  <wps:wsp>
                    <wps:cNvSpPr/>
                    <wps:spPr>
                      <a:xfrm>
                        <a:off x="0" y="0"/>
                        <a:ext cx="7631430" cy="128905"/>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66C95E" id="Rectangle 38" o:spid="_x0000_s1026" style="position:absolute;margin-left:-74pt;margin-top:915pt;width:600.9pt;height:10.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" fillcolor="#244794 [3207]" stroked="f" strokeweight="1pt"/>
          </w:pict>
        </mc:Fallback>
      </mc:AlternateContent>
    </w:r>
    <w:r w:rsidR="002C561E">
      <w:rPr>
        <w:rFonts w:ascii="w_Nian" w:hAnsi="w_Nian" w:cs="w_Nian" w:hint="eastAsia"/>
        <w:sz w:val="24"/>
        <w:szCs w:val="24"/>
        <w:rtl/>
        <w:lang w:val="fa-IR"/>
      </w:rPr>
      <mc:AlternateContent>
        <mc:Choice Requires="wps">
          <w:drawing>
            <wp:anchor distT="0" distB="0" distL="114300" distR="114300" simplePos="0" relativeHeight="251667456" behindDoc="0" locked="0" layoutInCell="1" allowOverlap="1" wp14:anchorId="6B11123B" wp14:editId="34AD7F7C">
              <wp:simplePos x="0" y="0"/>
              <wp:positionH relativeFrom="column">
                <wp:posOffset>-939800</wp:posOffset>
              </wp:positionH>
              <wp:positionV relativeFrom="paragraph">
                <wp:posOffset>12306681</wp:posOffset>
              </wp:positionV>
              <wp:extent cx="7631430" cy="128905"/>
              <wp:effectExtent l="0" t="0" r="7620" b="4445"/>
              <wp:wrapNone/>
              <wp:docPr id="36" name="Rectangle 36"/>
              <wp:cNvGraphicFramePr/>
              <a:graphic xmlns:a="http://schemas.openxmlformats.org/drawingml/2006/main">
                <a:graphicData uri="http://schemas.microsoft.com/office/word/2010/wordprocessingShape">
                  <wps:wsp>
                    <wps:cNvSpPr/>
                    <wps:spPr>
                      <a:xfrm>
                        <a:off x="0" y="0"/>
                        <a:ext cx="7631430" cy="128905"/>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A71100" id="Rectangle 36" o:spid="_x0000_s1026" style="position:absolute;margin-left:-74pt;margin-top:969.05pt;width:600.9pt;height:10.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" fillcolor="#244794 [3207]" stroked="f" strokeweight="1p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B5DB7" w14:textId="2D8211CC" w:rsidR="005F362E" w:rsidRPr="00A5347A" w:rsidRDefault="002A616D" w:rsidP="00A5347A">
    <w:pPr>
      <w:pStyle w:val="Footer"/>
    </w:pPr>
    <w:r>
      <mc:AlternateContent>
        <mc:Choice Requires="wpg">
          <w:drawing>
            <wp:anchor distT="0" distB="0" distL="114300" distR="114300" simplePos="0" relativeHeight="251665408" behindDoc="0" locked="0" layoutInCell="1" allowOverlap="1" wp14:anchorId="71F1828B" wp14:editId="0E2153CB">
              <wp:simplePos x="0" y="0"/>
              <wp:positionH relativeFrom="column">
                <wp:posOffset>-970737</wp:posOffset>
              </wp:positionH>
              <wp:positionV relativeFrom="paragraph">
                <wp:posOffset>61751</wp:posOffset>
              </wp:positionV>
              <wp:extent cx="7631430" cy="954405"/>
              <wp:effectExtent l="0" t="0" r="7620" b="0"/>
              <wp:wrapNone/>
              <wp:docPr id="44" name="Group 44"/>
              <wp:cNvGraphicFramePr/>
              <a:graphic xmlns:a="http://schemas.openxmlformats.org/drawingml/2006/main">
                <a:graphicData uri="http://schemas.microsoft.com/office/word/2010/wordprocessingGroup">
                  <wpg:wgp>
                    <wpg:cNvGrpSpPr/>
                    <wpg:grpSpPr>
                      <a:xfrm>
                        <a:off x="0" y="0"/>
                        <a:ext cx="7631430" cy="954405"/>
                        <a:chOff x="0" y="-1"/>
                        <a:chExt cx="7631430" cy="954405"/>
                      </a:xfrm>
                      <a:solidFill>
                        <a:schemeClr val="accent4">
                          <a:lumMod val="60000"/>
                          <a:lumOff val="40000"/>
                        </a:schemeClr>
                      </a:solidFill>
                    </wpg:grpSpPr>
                    <wpg:grpSp>
                      <wpg:cNvPr id="19" name="Group 19"/>
                      <wpg:cNvGrpSpPr/>
                      <wpg:grpSpPr>
                        <a:xfrm>
                          <a:off x="980014" y="-1"/>
                          <a:ext cx="436214" cy="954405"/>
                          <a:chOff x="-8384" y="-1"/>
                          <a:chExt cx="436214" cy="954405"/>
                        </a:xfrm>
                        <a:grpFill/>
                      </wpg:grpSpPr>
                      <wps:wsp>
                        <wps:cNvPr id="15" name="Rectangle: Diagonal Corners Rounded 15"/>
                        <wps:cNvSpPr/>
                        <wps:spPr>
                          <a:xfrm flipV="1">
                            <a:off x="-8384" y="-1"/>
                            <a:ext cx="436214" cy="954405"/>
                          </a:xfrm>
                          <a:prstGeom prst="round2DiagRect">
                            <a:avLst>
                              <a:gd name="adj1" fmla="val 50000"/>
                              <a:gd name="adj2" fmla="val 50000"/>
                            </a:avLst>
                          </a:prstGeom>
                          <a:solidFill>
                            <a:schemeClr val="accent4">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 name="Text Box 2"/>
                        <wps:cNvSpPr txBox="1">
                          <a:spLocks noChangeArrowheads="1"/>
                        </wps:cNvSpPr>
                        <wps:spPr bwMode="auto">
                          <a:xfrm>
                            <a:off x="73154" y="92498"/>
                            <a:ext cx="280035" cy="337820"/>
                          </a:xfrm>
                          <a:prstGeom prst="rect">
                            <a:avLst/>
                          </a:prstGeom>
                          <a:grpFill/>
                          <a:ln w="9525">
                            <a:noFill/>
                            <a:miter lim="800000"/>
                            <a:headEnd/>
                            <a:tailEnd/>
                          </a:ln>
                        </wps:spPr>
                        <wps:txbx>
                          <w:txbxContent>
                            <w:sdt>
                              <w:sdtPr>
                                <w:rPr>
                                  <w:noProof w:val="0"/>
                                  <w:color w:val="FFFFFF" w:themeColor="background1"/>
                                </w:rPr>
                                <w:id w:val="794482852"/>
                                <w:docPartObj>
                                  <w:docPartGallery w:val="Page Numbers (Bottom of Page)"/>
                                  <w:docPartUnique/>
                                </w:docPartObj>
                              </w:sdtPr>
                              <w:sdtContent>
                                <w:p w14:paraId="040CA1E4" w14:textId="1EE624A8" w:rsidR="00A5347A" w:rsidRPr="008C0FB2" w:rsidRDefault="00A5347A" w:rsidP="00071DD4">
                                  <w:pPr>
                                    <w:pStyle w:val="Footer"/>
                                    <w:jc w:val="center"/>
                                    <w:rPr>
                                      <w:color w:val="FFFFFF" w:themeColor="background1"/>
                                    </w:rPr>
                                  </w:pPr>
                                  <w:r w:rsidRPr="008C0FB2">
                                    <w:rPr>
                                      <w:noProof w:val="0"/>
                                      <w:color w:val="FFFFFF" w:themeColor="background1"/>
                                    </w:rPr>
                                    <w:fldChar w:fldCharType="begin"/>
                                  </w:r>
                                  <w:r w:rsidRPr="008C0FB2">
                                    <w:rPr>
                                      <w:color w:val="FFFFFF" w:themeColor="background1"/>
                                    </w:rPr>
                                    <w:instrText xml:space="preserve"> PAGE   \* MERGEFORMAT </w:instrText>
                                  </w:r>
                                  <w:r w:rsidRPr="008C0FB2">
                                    <w:rPr>
                                      <w:noProof w:val="0"/>
                                      <w:color w:val="FFFFFF" w:themeColor="background1"/>
                                    </w:rPr>
                                    <w:fldChar w:fldCharType="separate"/>
                                  </w:r>
                                  <w:r w:rsidRPr="008C0FB2">
                                    <w:rPr>
                                      <w:noProof w:val="0"/>
                                      <w:color w:val="FFFFFF" w:themeColor="background1"/>
                                    </w:rPr>
                                    <w:t>3</w:t>
                                  </w:r>
                                  <w:r w:rsidRPr="008C0FB2">
                                    <w:rPr>
                                      <w:color w:val="FFFFFF" w:themeColor="background1"/>
                                    </w:rPr>
                                    <w:fldChar w:fldCharType="end"/>
                                  </w:r>
                                </w:p>
                              </w:sdtContent>
                            </w:sdt>
                            <w:p w14:paraId="73AB6305" w14:textId="77777777" w:rsidR="00A5347A" w:rsidRPr="008C0FB2" w:rsidRDefault="00A5347A" w:rsidP="00071DD4">
                              <w:pPr>
                                <w:pStyle w:val="Footer"/>
                                <w:jc w:val="center"/>
                                <w:rPr>
                                  <w:color w:val="FFFFFF" w:themeColor="background1"/>
                                </w:rPr>
                              </w:pPr>
                            </w:p>
                            <w:p w14:paraId="3E619202" w14:textId="7BDB15F4" w:rsidR="00A5347A" w:rsidRPr="008C0FB2" w:rsidRDefault="00A5347A" w:rsidP="00071DD4">
                              <w:pPr>
                                <w:jc w:val="center"/>
                                <w:rPr>
                                  <w:color w:val="FFFFFF" w:themeColor="background1"/>
                                </w:rPr>
                              </w:pPr>
                            </w:p>
                          </w:txbxContent>
                        </wps:txbx>
                        <wps:bodyPr rot="0" vert="horz" wrap="square" lIns="91440" tIns="45720" rIns="91440" bIns="45720" anchor="t" anchorCtr="0">
                          <a:noAutofit/>
                        </wps:bodyPr>
                      </wps:wsp>
                    </wpg:grpSp>
                    <wps:wsp>
                      <wps:cNvPr id="9" name="Rectangle 9"/>
                      <wps:cNvSpPr/>
                      <wps:spPr>
                        <a:xfrm>
                          <a:off x="0" y="459843"/>
                          <a:ext cx="7631430" cy="128905"/>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71F1828B" id="Group 44" o:spid="_x0000_s1032" style="position:absolute;margin-left:-76.45pt;margin-top:4.85pt;width:600.9pt;height:75.15pt;z-index:251665408;mso-height-relative:margin" coordorigin="" coordsize="76314,95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">
              <v:group id="Group 19" o:spid="_x0000_s1033" style="position:absolute;left:9800;width:4362;height:9544" coordorigin="-83" coordsize="4362,9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Rectangle: Diagonal Corners Rounded 15" o:spid="_x0000_s1034" style="position:absolute;left:-83;width:4361;height:9544;flip:y;visibility:visible;mso-wrap-style:square;v-text-anchor:middle" coordsize="436214,954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" path="m218107,r,c338564,,436214,97650,436214,218107r,518191c436214,856755,338564,954405,218107,954405r,c97650,954405,,856755,,736298l,218107c,97650,97650,,218107,xe" fillcolor="#6186d8 [1943]" stroked="f" strokeweight="1pt">
                  <v:stroke joinstyle="miter"/>
                  <v:path arrowok="t" o:connecttype="custom" o:connectlocs="218107,0;218107,0;436214,218107;436214,736298;218107,954405;218107,954405;0,736298;0,218107;218107,0" o:connectangles="0,0,0,0,0,0,0,0,0"/>
                </v:shape>
                <v:shapetype id="_x0000_t202" coordsize="21600,21600" o:spt="202" path="m,l,21600r21600,l21600,xe">
                  <v:stroke joinstyle="miter"/>
                  <v:path gradientshapeok="t" o:connecttype="rect"/>
                </v:shapetype>
                <v:shape id="_x0000_s1035" type="#_x0000_t202" style="position:absolute;left:731;top:924;width:2800;height:3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" filled="f" stroked="f">
                  <v:textbox>
                    <w:txbxContent>
                      <w:sdt>
                        <w:sdtPr>
                          <w:rPr>
                            <w:noProof w:val="0"/>
                            <w:color w:val="FFFFFF" w:themeColor="background1"/>
                          </w:rPr>
                          <w:id w:val="794482852"/>
                          <w:docPartObj>
                            <w:docPartGallery w:val="Page Numbers (Bottom of Page)"/>
                            <w:docPartUnique/>
                          </w:docPartObj>
                        </w:sdtPr>
                        <w:sdtContent>
                          <w:p w14:paraId="040CA1E4" w14:textId="1EE624A8" w:rsidR="00A5347A" w:rsidRPr="008C0FB2" w:rsidRDefault="00A5347A" w:rsidP="00071DD4">
                            <w:pPr>
                              <w:pStyle w:val="Footer"/>
                              <w:jc w:val="center"/>
                              <w:rPr>
                                <w:color w:val="FFFFFF" w:themeColor="background1"/>
                              </w:rPr>
                            </w:pPr>
                            <w:r w:rsidRPr="008C0FB2">
                              <w:rPr>
                                <w:noProof w:val="0"/>
                                <w:color w:val="FFFFFF" w:themeColor="background1"/>
                              </w:rPr>
                              <w:fldChar w:fldCharType="begin"/>
                            </w:r>
                            <w:r w:rsidRPr="008C0FB2">
                              <w:rPr>
                                <w:color w:val="FFFFFF" w:themeColor="background1"/>
                              </w:rPr>
                              <w:instrText xml:space="preserve"> PAGE   \* MERGEFORMAT </w:instrText>
                            </w:r>
                            <w:r w:rsidRPr="008C0FB2">
                              <w:rPr>
                                <w:noProof w:val="0"/>
                                <w:color w:val="FFFFFF" w:themeColor="background1"/>
                              </w:rPr>
                              <w:fldChar w:fldCharType="separate"/>
                            </w:r>
                            <w:r w:rsidRPr="008C0FB2">
                              <w:rPr>
                                <w:noProof w:val="0"/>
                                <w:color w:val="FFFFFF" w:themeColor="background1"/>
                              </w:rPr>
                              <w:t>3</w:t>
                            </w:r>
                            <w:r w:rsidRPr="008C0FB2">
                              <w:rPr>
                                <w:color w:val="FFFFFF" w:themeColor="background1"/>
                              </w:rPr>
                              <w:fldChar w:fldCharType="end"/>
                            </w:r>
                          </w:p>
                        </w:sdtContent>
                      </w:sdt>
                      <w:p w14:paraId="73AB6305" w14:textId="77777777" w:rsidR="00A5347A" w:rsidRPr="008C0FB2" w:rsidRDefault="00A5347A" w:rsidP="00071DD4">
                        <w:pPr>
                          <w:pStyle w:val="Footer"/>
                          <w:jc w:val="center"/>
                          <w:rPr>
                            <w:color w:val="FFFFFF" w:themeColor="background1"/>
                          </w:rPr>
                        </w:pPr>
                      </w:p>
                      <w:p w14:paraId="3E619202" w14:textId="7BDB15F4" w:rsidR="00A5347A" w:rsidRPr="008C0FB2" w:rsidRDefault="00A5347A" w:rsidP="00071DD4">
                        <w:pPr>
                          <w:jc w:val="center"/>
                          <w:rPr>
                            <w:color w:val="FFFFFF" w:themeColor="background1"/>
                          </w:rPr>
                        </w:pPr>
                      </w:p>
                    </w:txbxContent>
                  </v:textbox>
                </v:shape>
              </v:group>
              <v:rect id="Rectangle 9" o:spid="_x0000_s1036" style="position:absolute;top:4598;width:76314;height:12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" filled="f" stroked="f" strokeweight="1pt"/>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AC27C" w14:textId="77777777" w:rsidR="00ED3E7B" w:rsidRDefault="00ED3E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C725D" w14:textId="77777777" w:rsidR="00E019E8" w:rsidRDefault="00E019E8" w:rsidP="005F362E">
      <w:pPr>
        <w:spacing w:after="0" w:line="240" w:lineRule="auto"/>
      </w:pPr>
      <w:r>
        <w:separator/>
      </w:r>
    </w:p>
  </w:footnote>
  <w:footnote w:type="continuationSeparator" w:id="0">
    <w:p w14:paraId="451A04FA" w14:textId="77777777" w:rsidR="00E019E8" w:rsidRDefault="00E019E8" w:rsidP="005F36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4FBEC" w14:textId="16D6B42A" w:rsidR="00ED3E7B" w:rsidRDefault="00ED3E7B" w:rsidP="00F82C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F9F93" w14:textId="45CA794A" w:rsidR="00ED3E7B" w:rsidRDefault="00ED3E7B" w:rsidP="00C171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C768" w14:textId="77777777" w:rsidR="00ED3E7B" w:rsidRDefault="00ED3E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8972D8"/>
    <w:multiLevelType w:val="hybridMultilevel"/>
    <w:tmpl w:val="17882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494FF2"/>
    <w:multiLevelType w:val="hybridMultilevel"/>
    <w:tmpl w:val="9A08A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2636544">
    <w:abstractNumId w:val="1"/>
  </w:num>
  <w:num w:numId="2" w16cid:durableId="1511141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isplayBackgroundShape/>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2DB"/>
    <w:rsid w:val="00000EB5"/>
    <w:rsid w:val="0000370D"/>
    <w:rsid w:val="00005814"/>
    <w:rsid w:val="0000592B"/>
    <w:rsid w:val="00012C9B"/>
    <w:rsid w:val="00017B02"/>
    <w:rsid w:val="00025FE6"/>
    <w:rsid w:val="00035C56"/>
    <w:rsid w:val="00053D38"/>
    <w:rsid w:val="000610C5"/>
    <w:rsid w:val="00063439"/>
    <w:rsid w:val="00071DD4"/>
    <w:rsid w:val="00073AEC"/>
    <w:rsid w:val="00075E43"/>
    <w:rsid w:val="00076C74"/>
    <w:rsid w:val="0008185F"/>
    <w:rsid w:val="000852E7"/>
    <w:rsid w:val="0009231C"/>
    <w:rsid w:val="000A02EB"/>
    <w:rsid w:val="000A044A"/>
    <w:rsid w:val="000A2488"/>
    <w:rsid w:val="000A2E09"/>
    <w:rsid w:val="000B1797"/>
    <w:rsid w:val="000B4B61"/>
    <w:rsid w:val="000D026D"/>
    <w:rsid w:val="000D0EA0"/>
    <w:rsid w:val="000D1036"/>
    <w:rsid w:val="000D4B58"/>
    <w:rsid w:val="000E36B5"/>
    <w:rsid w:val="000F3404"/>
    <w:rsid w:val="000F56DD"/>
    <w:rsid w:val="000F601A"/>
    <w:rsid w:val="00102BE4"/>
    <w:rsid w:val="00104C18"/>
    <w:rsid w:val="001124E4"/>
    <w:rsid w:val="00120E8D"/>
    <w:rsid w:val="00143FDC"/>
    <w:rsid w:val="00154773"/>
    <w:rsid w:val="0016112B"/>
    <w:rsid w:val="00163780"/>
    <w:rsid w:val="00164A03"/>
    <w:rsid w:val="00166686"/>
    <w:rsid w:val="00170B57"/>
    <w:rsid w:val="00172BF2"/>
    <w:rsid w:val="001742CB"/>
    <w:rsid w:val="00175C94"/>
    <w:rsid w:val="00180BAA"/>
    <w:rsid w:val="00195538"/>
    <w:rsid w:val="001A0334"/>
    <w:rsid w:val="001A108B"/>
    <w:rsid w:val="001A2AF0"/>
    <w:rsid w:val="001B162E"/>
    <w:rsid w:val="001B6975"/>
    <w:rsid w:val="001B7EA8"/>
    <w:rsid w:val="001C403B"/>
    <w:rsid w:val="001C4AA7"/>
    <w:rsid w:val="001C702F"/>
    <w:rsid w:val="001D049C"/>
    <w:rsid w:val="001D25E2"/>
    <w:rsid w:val="001E0495"/>
    <w:rsid w:val="001F3E9D"/>
    <w:rsid w:val="001F4CD0"/>
    <w:rsid w:val="001F65F1"/>
    <w:rsid w:val="001F6645"/>
    <w:rsid w:val="00202045"/>
    <w:rsid w:val="002057D9"/>
    <w:rsid w:val="00227013"/>
    <w:rsid w:val="002271E4"/>
    <w:rsid w:val="002305AD"/>
    <w:rsid w:val="00240D0E"/>
    <w:rsid w:val="002410B6"/>
    <w:rsid w:val="00253761"/>
    <w:rsid w:val="00254A82"/>
    <w:rsid w:val="00260D50"/>
    <w:rsid w:val="002645F0"/>
    <w:rsid w:val="00265071"/>
    <w:rsid w:val="00284F77"/>
    <w:rsid w:val="002A3008"/>
    <w:rsid w:val="002A3A4E"/>
    <w:rsid w:val="002A4D84"/>
    <w:rsid w:val="002A5317"/>
    <w:rsid w:val="002A616D"/>
    <w:rsid w:val="002A6546"/>
    <w:rsid w:val="002A7440"/>
    <w:rsid w:val="002B7E99"/>
    <w:rsid w:val="002C561E"/>
    <w:rsid w:val="002C5AA0"/>
    <w:rsid w:val="002C75FE"/>
    <w:rsid w:val="002D0381"/>
    <w:rsid w:val="002D7330"/>
    <w:rsid w:val="002E5BD3"/>
    <w:rsid w:val="002F3E53"/>
    <w:rsid w:val="002F4FC3"/>
    <w:rsid w:val="0030552A"/>
    <w:rsid w:val="0032781A"/>
    <w:rsid w:val="00333BE3"/>
    <w:rsid w:val="0033452B"/>
    <w:rsid w:val="0033628A"/>
    <w:rsid w:val="00342F1A"/>
    <w:rsid w:val="003460EE"/>
    <w:rsid w:val="003529A7"/>
    <w:rsid w:val="00352FA0"/>
    <w:rsid w:val="003544BE"/>
    <w:rsid w:val="00356F20"/>
    <w:rsid w:val="00361432"/>
    <w:rsid w:val="00366CE5"/>
    <w:rsid w:val="00372D91"/>
    <w:rsid w:val="00381BB0"/>
    <w:rsid w:val="00384F52"/>
    <w:rsid w:val="00390F73"/>
    <w:rsid w:val="00391758"/>
    <w:rsid w:val="003927EB"/>
    <w:rsid w:val="0039338E"/>
    <w:rsid w:val="003978D9"/>
    <w:rsid w:val="003A134A"/>
    <w:rsid w:val="003A3B9E"/>
    <w:rsid w:val="003C5438"/>
    <w:rsid w:val="003E385C"/>
    <w:rsid w:val="003E3A48"/>
    <w:rsid w:val="003E4874"/>
    <w:rsid w:val="003E4DE2"/>
    <w:rsid w:val="003E6AF8"/>
    <w:rsid w:val="003F038C"/>
    <w:rsid w:val="003F30AD"/>
    <w:rsid w:val="003F602D"/>
    <w:rsid w:val="0041193C"/>
    <w:rsid w:val="00420E76"/>
    <w:rsid w:val="00421526"/>
    <w:rsid w:val="0042378B"/>
    <w:rsid w:val="00427357"/>
    <w:rsid w:val="0044455C"/>
    <w:rsid w:val="00445D8B"/>
    <w:rsid w:val="00450DEE"/>
    <w:rsid w:val="00462CE8"/>
    <w:rsid w:val="00465BBB"/>
    <w:rsid w:val="004662A1"/>
    <w:rsid w:val="00476749"/>
    <w:rsid w:val="00477EDA"/>
    <w:rsid w:val="00481B3F"/>
    <w:rsid w:val="00485BA6"/>
    <w:rsid w:val="00495A9F"/>
    <w:rsid w:val="004A60D9"/>
    <w:rsid w:val="004B0799"/>
    <w:rsid w:val="004B3E97"/>
    <w:rsid w:val="004D2A7F"/>
    <w:rsid w:val="004D70B6"/>
    <w:rsid w:val="004E04D1"/>
    <w:rsid w:val="004E5CDC"/>
    <w:rsid w:val="004F1229"/>
    <w:rsid w:val="004F2C54"/>
    <w:rsid w:val="004F3A7E"/>
    <w:rsid w:val="004F4442"/>
    <w:rsid w:val="004F7605"/>
    <w:rsid w:val="005010CA"/>
    <w:rsid w:val="0050612C"/>
    <w:rsid w:val="005119F5"/>
    <w:rsid w:val="00521468"/>
    <w:rsid w:val="00533905"/>
    <w:rsid w:val="00540EBA"/>
    <w:rsid w:val="0055343B"/>
    <w:rsid w:val="00555B76"/>
    <w:rsid w:val="00555E39"/>
    <w:rsid w:val="00560686"/>
    <w:rsid w:val="00565CCC"/>
    <w:rsid w:val="005764AD"/>
    <w:rsid w:val="00580367"/>
    <w:rsid w:val="0058649C"/>
    <w:rsid w:val="005876FF"/>
    <w:rsid w:val="00587E00"/>
    <w:rsid w:val="00596173"/>
    <w:rsid w:val="005A798D"/>
    <w:rsid w:val="005B27B7"/>
    <w:rsid w:val="005C385A"/>
    <w:rsid w:val="005D1C33"/>
    <w:rsid w:val="005D5B22"/>
    <w:rsid w:val="005E2723"/>
    <w:rsid w:val="005E4CA6"/>
    <w:rsid w:val="005F362E"/>
    <w:rsid w:val="005F617D"/>
    <w:rsid w:val="005F62F3"/>
    <w:rsid w:val="0060361C"/>
    <w:rsid w:val="00604D20"/>
    <w:rsid w:val="00607EBC"/>
    <w:rsid w:val="006145B3"/>
    <w:rsid w:val="00623787"/>
    <w:rsid w:val="00634783"/>
    <w:rsid w:val="00637744"/>
    <w:rsid w:val="00641765"/>
    <w:rsid w:val="00647184"/>
    <w:rsid w:val="00647242"/>
    <w:rsid w:val="006668AC"/>
    <w:rsid w:val="0067376B"/>
    <w:rsid w:val="00674347"/>
    <w:rsid w:val="006846A7"/>
    <w:rsid w:val="006861C9"/>
    <w:rsid w:val="00686BF0"/>
    <w:rsid w:val="00691848"/>
    <w:rsid w:val="00695D3A"/>
    <w:rsid w:val="006A0225"/>
    <w:rsid w:val="006A14A1"/>
    <w:rsid w:val="006B267C"/>
    <w:rsid w:val="006B7F48"/>
    <w:rsid w:val="006C37B5"/>
    <w:rsid w:val="006C418D"/>
    <w:rsid w:val="006C50B0"/>
    <w:rsid w:val="006C59C9"/>
    <w:rsid w:val="006D1DEC"/>
    <w:rsid w:val="006D3CBD"/>
    <w:rsid w:val="006D5508"/>
    <w:rsid w:val="006E26A5"/>
    <w:rsid w:val="006F060C"/>
    <w:rsid w:val="006F3F61"/>
    <w:rsid w:val="00700D65"/>
    <w:rsid w:val="00701C29"/>
    <w:rsid w:val="007048D8"/>
    <w:rsid w:val="0071200B"/>
    <w:rsid w:val="00725700"/>
    <w:rsid w:val="00730D66"/>
    <w:rsid w:val="00732E2C"/>
    <w:rsid w:val="00733155"/>
    <w:rsid w:val="007354D2"/>
    <w:rsid w:val="00736E75"/>
    <w:rsid w:val="00737AB3"/>
    <w:rsid w:val="00746580"/>
    <w:rsid w:val="00756D49"/>
    <w:rsid w:val="007642EF"/>
    <w:rsid w:val="00766448"/>
    <w:rsid w:val="00770C26"/>
    <w:rsid w:val="007845E2"/>
    <w:rsid w:val="00797EA3"/>
    <w:rsid w:val="007A00BF"/>
    <w:rsid w:val="007A768C"/>
    <w:rsid w:val="007B56CE"/>
    <w:rsid w:val="007B5C8C"/>
    <w:rsid w:val="007B6919"/>
    <w:rsid w:val="007D49F5"/>
    <w:rsid w:val="007E13C8"/>
    <w:rsid w:val="007F2C90"/>
    <w:rsid w:val="007F47CC"/>
    <w:rsid w:val="007F6972"/>
    <w:rsid w:val="007F7CD0"/>
    <w:rsid w:val="007F7D48"/>
    <w:rsid w:val="00806906"/>
    <w:rsid w:val="00807092"/>
    <w:rsid w:val="008241BA"/>
    <w:rsid w:val="0082499F"/>
    <w:rsid w:val="00830649"/>
    <w:rsid w:val="008433EC"/>
    <w:rsid w:val="008458BD"/>
    <w:rsid w:val="0085568F"/>
    <w:rsid w:val="00856161"/>
    <w:rsid w:val="00857346"/>
    <w:rsid w:val="008650E1"/>
    <w:rsid w:val="008711C2"/>
    <w:rsid w:val="00880930"/>
    <w:rsid w:val="00883402"/>
    <w:rsid w:val="00884B27"/>
    <w:rsid w:val="008856C8"/>
    <w:rsid w:val="00895A9B"/>
    <w:rsid w:val="00896C78"/>
    <w:rsid w:val="008A09A0"/>
    <w:rsid w:val="008A6356"/>
    <w:rsid w:val="008A796F"/>
    <w:rsid w:val="008B0449"/>
    <w:rsid w:val="008B4353"/>
    <w:rsid w:val="008C0FB2"/>
    <w:rsid w:val="008C4E3F"/>
    <w:rsid w:val="008D1001"/>
    <w:rsid w:val="008D6D2F"/>
    <w:rsid w:val="008E060E"/>
    <w:rsid w:val="008E5AA4"/>
    <w:rsid w:val="008E6B66"/>
    <w:rsid w:val="009013DF"/>
    <w:rsid w:val="009052EA"/>
    <w:rsid w:val="00913233"/>
    <w:rsid w:val="009252DF"/>
    <w:rsid w:val="009328BA"/>
    <w:rsid w:val="00942E06"/>
    <w:rsid w:val="009433FE"/>
    <w:rsid w:val="00955483"/>
    <w:rsid w:val="009572DB"/>
    <w:rsid w:val="0096066A"/>
    <w:rsid w:val="00964890"/>
    <w:rsid w:val="0096499A"/>
    <w:rsid w:val="0097386B"/>
    <w:rsid w:val="00974DC5"/>
    <w:rsid w:val="009B346E"/>
    <w:rsid w:val="009B3543"/>
    <w:rsid w:val="009B5FCE"/>
    <w:rsid w:val="009D274E"/>
    <w:rsid w:val="009D2B1A"/>
    <w:rsid w:val="009D2E53"/>
    <w:rsid w:val="009E0D63"/>
    <w:rsid w:val="009E1F9A"/>
    <w:rsid w:val="009E482C"/>
    <w:rsid w:val="009F0264"/>
    <w:rsid w:val="009F1124"/>
    <w:rsid w:val="009F5C08"/>
    <w:rsid w:val="009F733A"/>
    <w:rsid w:val="00A03F16"/>
    <w:rsid w:val="00A05480"/>
    <w:rsid w:val="00A05540"/>
    <w:rsid w:val="00A07BC9"/>
    <w:rsid w:val="00A22FBF"/>
    <w:rsid w:val="00A3569A"/>
    <w:rsid w:val="00A35DD8"/>
    <w:rsid w:val="00A4162F"/>
    <w:rsid w:val="00A417B2"/>
    <w:rsid w:val="00A44FAD"/>
    <w:rsid w:val="00A5347A"/>
    <w:rsid w:val="00A55C2F"/>
    <w:rsid w:val="00A72CA9"/>
    <w:rsid w:val="00A94A53"/>
    <w:rsid w:val="00AA6BC1"/>
    <w:rsid w:val="00AA6F70"/>
    <w:rsid w:val="00AB2182"/>
    <w:rsid w:val="00AB4D35"/>
    <w:rsid w:val="00AC43E2"/>
    <w:rsid w:val="00AD1171"/>
    <w:rsid w:val="00AE0838"/>
    <w:rsid w:val="00AE0F43"/>
    <w:rsid w:val="00AF4CE6"/>
    <w:rsid w:val="00AF650B"/>
    <w:rsid w:val="00B0275D"/>
    <w:rsid w:val="00B13136"/>
    <w:rsid w:val="00B168B2"/>
    <w:rsid w:val="00B17CAB"/>
    <w:rsid w:val="00B22B9D"/>
    <w:rsid w:val="00B24FAE"/>
    <w:rsid w:val="00B2753C"/>
    <w:rsid w:val="00B43E1C"/>
    <w:rsid w:val="00B55E20"/>
    <w:rsid w:val="00B64FCD"/>
    <w:rsid w:val="00B65DF3"/>
    <w:rsid w:val="00B865C5"/>
    <w:rsid w:val="00B86D89"/>
    <w:rsid w:val="00B9301E"/>
    <w:rsid w:val="00B94057"/>
    <w:rsid w:val="00B95A06"/>
    <w:rsid w:val="00B97431"/>
    <w:rsid w:val="00BA3263"/>
    <w:rsid w:val="00BA4430"/>
    <w:rsid w:val="00BA4C59"/>
    <w:rsid w:val="00BB5865"/>
    <w:rsid w:val="00BC23D3"/>
    <w:rsid w:val="00BC2740"/>
    <w:rsid w:val="00BC4400"/>
    <w:rsid w:val="00BD413C"/>
    <w:rsid w:val="00BD7711"/>
    <w:rsid w:val="00BE011A"/>
    <w:rsid w:val="00BE6EC1"/>
    <w:rsid w:val="00BF4BAB"/>
    <w:rsid w:val="00C00020"/>
    <w:rsid w:val="00C012FD"/>
    <w:rsid w:val="00C0567B"/>
    <w:rsid w:val="00C131A4"/>
    <w:rsid w:val="00C149AD"/>
    <w:rsid w:val="00C1715B"/>
    <w:rsid w:val="00C22296"/>
    <w:rsid w:val="00C257F3"/>
    <w:rsid w:val="00C2596E"/>
    <w:rsid w:val="00C25A5B"/>
    <w:rsid w:val="00C27F38"/>
    <w:rsid w:val="00C3551D"/>
    <w:rsid w:val="00C37D03"/>
    <w:rsid w:val="00C43ACC"/>
    <w:rsid w:val="00C46BE4"/>
    <w:rsid w:val="00C47A5C"/>
    <w:rsid w:val="00C51D13"/>
    <w:rsid w:val="00C535B8"/>
    <w:rsid w:val="00C54856"/>
    <w:rsid w:val="00C60DD8"/>
    <w:rsid w:val="00C615F9"/>
    <w:rsid w:val="00C65A76"/>
    <w:rsid w:val="00C71923"/>
    <w:rsid w:val="00C744E5"/>
    <w:rsid w:val="00C75347"/>
    <w:rsid w:val="00C80C28"/>
    <w:rsid w:val="00C87DCA"/>
    <w:rsid w:val="00CB3A37"/>
    <w:rsid w:val="00CE0D09"/>
    <w:rsid w:val="00CF12DA"/>
    <w:rsid w:val="00CF5A50"/>
    <w:rsid w:val="00D03E58"/>
    <w:rsid w:val="00D13227"/>
    <w:rsid w:val="00D15069"/>
    <w:rsid w:val="00D1726E"/>
    <w:rsid w:val="00D21AE0"/>
    <w:rsid w:val="00D31B7E"/>
    <w:rsid w:val="00D356FA"/>
    <w:rsid w:val="00D46030"/>
    <w:rsid w:val="00D51264"/>
    <w:rsid w:val="00D54969"/>
    <w:rsid w:val="00D56918"/>
    <w:rsid w:val="00D57B7C"/>
    <w:rsid w:val="00D60E73"/>
    <w:rsid w:val="00D70086"/>
    <w:rsid w:val="00D75284"/>
    <w:rsid w:val="00D8111F"/>
    <w:rsid w:val="00D83431"/>
    <w:rsid w:val="00D90D84"/>
    <w:rsid w:val="00DA036B"/>
    <w:rsid w:val="00DA7523"/>
    <w:rsid w:val="00DB4555"/>
    <w:rsid w:val="00DC3934"/>
    <w:rsid w:val="00DD1775"/>
    <w:rsid w:val="00DD38A0"/>
    <w:rsid w:val="00DD5E19"/>
    <w:rsid w:val="00DE1152"/>
    <w:rsid w:val="00DE124B"/>
    <w:rsid w:val="00DE3D7F"/>
    <w:rsid w:val="00DE5532"/>
    <w:rsid w:val="00DE7CE3"/>
    <w:rsid w:val="00DF7B56"/>
    <w:rsid w:val="00E00C51"/>
    <w:rsid w:val="00E019E8"/>
    <w:rsid w:val="00E14804"/>
    <w:rsid w:val="00E16252"/>
    <w:rsid w:val="00E20084"/>
    <w:rsid w:val="00E3089D"/>
    <w:rsid w:val="00E37AA5"/>
    <w:rsid w:val="00E52071"/>
    <w:rsid w:val="00E6239B"/>
    <w:rsid w:val="00E71F44"/>
    <w:rsid w:val="00E76EBD"/>
    <w:rsid w:val="00E80DB4"/>
    <w:rsid w:val="00E823DB"/>
    <w:rsid w:val="00E83304"/>
    <w:rsid w:val="00E84D94"/>
    <w:rsid w:val="00EA22BF"/>
    <w:rsid w:val="00EA5072"/>
    <w:rsid w:val="00EB7BA4"/>
    <w:rsid w:val="00EC0112"/>
    <w:rsid w:val="00ED0B01"/>
    <w:rsid w:val="00ED2785"/>
    <w:rsid w:val="00ED3E7B"/>
    <w:rsid w:val="00ED5EA6"/>
    <w:rsid w:val="00EE190F"/>
    <w:rsid w:val="00EE43D2"/>
    <w:rsid w:val="00EF0481"/>
    <w:rsid w:val="00EF207A"/>
    <w:rsid w:val="00EF26E8"/>
    <w:rsid w:val="00F02B53"/>
    <w:rsid w:val="00F02E5F"/>
    <w:rsid w:val="00F1295D"/>
    <w:rsid w:val="00F1332D"/>
    <w:rsid w:val="00F16DEF"/>
    <w:rsid w:val="00F200FC"/>
    <w:rsid w:val="00F21836"/>
    <w:rsid w:val="00F23AE9"/>
    <w:rsid w:val="00F3489D"/>
    <w:rsid w:val="00F40CCC"/>
    <w:rsid w:val="00F42FC4"/>
    <w:rsid w:val="00F4444C"/>
    <w:rsid w:val="00F47F61"/>
    <w:rsid w:val="00F507C4"/>
    <w:rsid w:val="00F50B35"/>
    <w:rsid w:val="00F5796C"/>
    <w:rsid w:val="00F620E3"/>
    <w:rsid w:val="00F6536B"/>
    <w:rsid w:val="00F82C53"/>
    <w:rsid w:val="00F91580"/>
    <w:rsid w:val="00F94723"/>
    <w:rsid w:val="00FB4314"/>
    <w:rsid w:val="00FC3393"/>
    <w:rsid w:val="00FD0692"/>
    <w:rsid w:val="00FD6AFB"/>
    <w:rsid w:val="00FE2AF0"/>
    <w:rsid w:val="00FE7E8D"/>
    <w:rsid w:val="00FF08EF"/>
    <w:rsid w:val="00FF0A9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3663C2"/>
  <w15:chartTrackingRefBased/>
  <w15:docId w15:val="{9CE3A759-CC0C-4FE9-8A9C-6FB26AA79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6448"/>
    <w:rPr>
      <w:noProof/>
      <w:lang w:bidi="fa-I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431"/>
    <w:pPr>
      <w:ind w:left="720"/>
      <w:contextualSpacing/>
    </w:pPr>
  </w:style>
  <w:style w:type="paragraph" w:styleId="Header">
    <w:name w:val="header"/>
    <w:basedOn w:val="Normal"/>
    <w:link w:val="HeaderChar"/>
    <w:uiPriority w:val="99"/>
    <w:unhideWhenUsed/>
    <w:rsid w:val="005F36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62E"/>
    <w:rPr>
      <w:noProof/>
      <w:lang w:bidi="fa-IR"/>
    </w:rPr>
  </w:style>
  <w:style w:type="paragraph" w:styleId="Footer">
    <w:name w:val="footer"/>
    <w:basedOn w:val="Normal"/>
    <w:link w:val="FooterChar"/>
    <w:uiPriority w:val="99"/>
    <w:unhideWhenUsed/>
    <w:rsid w:val="00A5347A"/>
    <w:pPr>
      <w:tabs>
        <w:tab w:val="center" w:pos="4680"/>
        <w:tab w:val="right" w:pos="9360"/>
      </w:tabs>
      <w:spacing w:after="0" w:line="240" w:lineRule="auto"/>
    </w:pPr>
    <w:rPr>
      <w:rFonts w:ascii="B Mitra" w:hAnsi="B Mitra"/>
    </w:rPr>
  </w:style>
  <w:style w:type="character" w:customStyle="1" w:styleId="FooterChar">
    <w:name w:val="Footer Char"/>
    <w:basedOn w:val="DefaultParagraphFont"/>
    <w:link w:val="Footer"/>
    <w:uiPriority w:val="99"/>
    <w:rsid w:val="00A5347A"/>
    <w:rPr>
      <w:rFonts w:ascii="B Mitra" w:hAnsi="B Mitra"/>
      <w:noProof/>
      <w:lang w:bidi="fa-IR"/>
    </w:rPr>
  </w:style>
  <w:style w:type="paragraph" w:styleId="FootnoteText">
    <w:name w:val="footnote text"/>
    <w:basedOn w:val="Normal"/>
    <w:link w:val="FootnoteTextChar"/>
    <w:uiPriority w:val="99"/>
    <w:semiHidden/>
    <w:unhideWhenUsed/>
    <w:rsid w:val="00DE124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E124B"/>
    <w:rPr>
      <w:noProof/>
      <w:sz w:val="20"/>
      <w:szCs w:val="20"/>
      <w:lang w:bidi="fa-IR"/>
    </w:rPr>
  </w:style>
  <w:style w:type="character" w:styleId="FootnoteReference">
    <w:name w:val="footnote reference"/>
    <w:basedOn w:val="DefaultParagraphFont"/>
    <w:uiPriority w:val="99"/>
    <w:semiHidden/>
    <w:unhideWhenUsed/>
    <w:rsid w:val="00DE124B"/>
    <w:rPr>
      <w:vertAlign w:val="superscript"/>
    </w:rPr>
  </w:style>
  <w:style w:type="character" w:styleId="Hyperlink">
    <w:name w:val="Hyperlink"/>
    <w:basedOn w:val="DefaultParagraphFont"/>
    <w:uiPriority w:val="99"/>
    <w:unhideWhenUsed/>
    <w:rsid w:val="00A3569A"/>
    <w:rPr>
      <w:color w:val="244794" w:themeColor="hyperlink"/>
      <w:u w:val="single"/>
    </w:rPr>
  </w:style>
  <w:style w:type="character" w:styleId="UnresolvedMention">
    <w:name w:val="Unresolved Mention"/>
    <w:basedOn w:val="DefaultParagraphFont"/>
    <w:uiPriority w:val="99"/>
    <w:semiHidden/>
    <w:unhideWhenUsed/>
    <w:rsid w:val="00A3569A"/>
    <w:rPr>
      <w:color w:val="605E5C"/>
      <w:shd w:val="clear" w:color="auto" w:fill="E1DFDD"/>
    </w:rPr>
  </w:style>
  <w:style w:type="character" w:styleId="FollowedHyperlink">
    <w:name w:val="FollowedHyperlink"/>
    <w:basedOn w:val="DefaultParagraphFont"/>
    <w:uiPriority w:val="99"/>
    <w:semiHidden/>
    <w:unhideWhenUsed/>
    <w:rsid w:val="002A6546"/>
    <w:rPr>
      <w:color w:val="4588C8"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619257">
      <w:bodyDiv w:val="1"/>
      <w:marLeft w:val="0"/>
      <w:marRight w:val="0"/>
      <w:marTop w:val="0"/>
      <w:marBottom w:val="0"/>
      <w:divBdr>
        <w:top w:val="none" w:sz="0" w:space="0" w:color="auto"/>
        <w:left w:val="none" w:sz="0" w:space="0" w:color="auto"/>
        <w:bottom w:val="none" w:sz="0" w:space="0" w:color="auto"/>
        <w:right w:val="none" w:sz="0" w:space="0" w:color="auto"/>
      </w:divBdr>
    </w:div>
    <w:div w:id="1740715794">
      <w:bodyDiv w:val="1"/>
      <w:marLeft w:val="0"/>
      <w:marRight w:val="0"/>
      <w:marTop w:val="0"/>
      <w:marBottom w:val="0"/>
      <w:divBdr>
        <w:top w:val="none" w:sz="0" w:space="0" w:color="auto"/>
        <w:left w:val="none" w:sz="0" w:space="0" w:color="auto"/>
        <w:bottom w:val="none" w:sz="0" w:space="0" w:color="auto"/>
        <w:right w:val="none" w:sz="0" w:space="0" w:color="auto"/>
      </w:divBdr>
    </w:div>
    <w:div w:id="191465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ehavioralscientist.org/why-were-all-likely-spreading-misinformation-and-how-to-stop/"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31234/osf.io/q3mkd"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IBIC">
      <a:dk1>
        <a:sysClr val="windowText" lastClr="000000"/>
      </a:dk1>
      <a:lt1>
        <a:sysClr val="window" lastClr="FFFFFF"/>
      </a:lt1>
      <a:dk2>
        <a:srgbClr val="03045E"/>
      </a:dk2>
      <a:lt2>
        <a:srgbClr val="66CCFF"/>
      </a:lt2>
      <a:accent1>
        <a:srgbClr val="FFFFFF"/>
      </a:accent1>
      <a:accent2>
        <a:srgbClr val="FFFFFF"/>
      </a:accent2>
      <a:accent3>
        <a:srgbClr val="03045E"/>
      </a:accent3>
      <a:accent4>
        <a:srgbClr val="244794"/>
      </a:accent4>
      <a:accent5>
        <a:srgbClr val="4588C8"/>
      </a:accent5>
      <a:accent6>
        <a:srgbClr val="66CCFF"/>
      </a:accent6>
      <a:hlink>
        <a:srgbClr val="244794"/>
      </a:hlink>
      <a:folHlink>
        <a:srgbClr val="4588C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82C7C2-0B20-4CCA-B2F9-23F63F507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1274</Words>
  <Characters>7263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Jehad .</dc:creator>
  <cp:keywords/>
  <dc:description/>
  <cp:lastModifiedBy>Hasan Kani</cp:lastModifiedBy>
  <cp:revision>4</cp:revision>
  <cp:lastPrinted>2025-04-12T10:13:00Z</cp:lastPrinted>
  <dcterms:created xsi:type="dcterms:W3CDTF">2026-09-09T20:41:00Z</dcterms:created>
  <dcterms:modified xsi:type="dcterms:W3CDTF">2026-09-09T20:42:00Z</dcterms:modified>
</cp:coreProperties>
</file>